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72EA" w:rsidRPr="00C772EA" w:rsidRDefault="00C772EA" w:rsidP="00C772EA">
      <w:pPr>
        <w:widowControl/>
        <w:autoSpaceDE/>
        <w:autoSpaceDN/>
        <w:adjustRightInd/>
        <w:spacing w:line="360" w:lineRule="auto"/>
        <w:jc w:val="center"/>
        <w:rPr>
          <w:sz w:val="28"/>
          <w:szCs w:val="28"/>
        </w:rPr>
      </w:pPr>
      <w:r w:rsidRPr="00C772EA">
        <w:rPr>
          <w:sz w:val="28"/>
          <w:szCs w:val="28"/>
        </w:rPr>
        <w:t xml:space="preserve">Федеральное государственное образовательное бюджетное учреждение </w:t>
      </w:r>
    </w:p>
    <w:p w:rsidR="00C772EA" w:rsidRPr="00C772EA" w:rsidRDefault="00C772EA" w:rsidP="00C772EA">
      <w:pPr>
        <w:widowControl/>
        <w:autoSpaceDE/>
        <w:autoSpaceDN/>
        <w:adjustRightInd/>
        <w:spacing w:line="360" w:lineRule="auto"/>
        <w:jc w:val="center"/>
        <w:rPr>
          <w:sz w:val="28"/>
          <w:szCs w:val="28"/>
        </w:rPr>
      </w:pPr>
      <w:r w:rsidRPr="00C772EA">
        <w:rPr>
          <w:sz w:val="28"/>
          <w:szCs w:val="28"/>
        </w:rPr>
        <w:t>высшего образования</w:t>
      </w:r>
    </w:p>
    <w:p w:rsidR="00C772EA" w:rsidRPr="00C772EA" w:rsidRDefault="00C772EA" w:rsidP="00C772EA">
      <w:pPr>
        <w:widowControl/>
        <w:shd w:val="clear" w:color="auto" w:fill="FFFFFF"/>
        <w:autoSpaceDE/>
        <w:autoSpaceDN/>
        <w:adjustRightInd/>
        <w:jc w:val="center"/>
        <w:rPr>
          <w:bCs/>
          <w:color w:val="000000"/>
          <w:sz w:val="28"/>
          <w:szCs w:val="28"/>
        </w:rPr>
      </w:pPr>
      <w:r w:rsidRPr="00C772EA">
        <w:rPr>
          <w:bCs/>
          <w:color w:val="000000"/>
          <w:sz w:val="28"/>
          <w:szCs w:val="28"/>
        </w:rPr>
        <w:t xml:space="preserve"> «ФИНАНСОВЫЙ УНИВЕРСИТЕТ</w:t>
      </w:r>
    </w:p>
    <w:p w:rsidR="00C772EA" w:rsidRPr="00C772EA" w:rsidRDefault="00C772EA" w:rsidP="00C772EA">
      <w:pPr>
        <w:widowControl/>
        <w:shd w:val="clear" w:color="auto" w:fill="FFFFFF"/>
        <w:autoSpaceDE/>
        <w:autoSpaceDN/>
        <w:adjustRightInd/>
        <w:jc w:val="center"/>
        <w:rPr>
          <w:bCs/>
          <w:color w:val="000000"/>
          <w:sz w:val="28"/>
          <w:szCs w:val="28"/>
        </w:rPr>
      </w:pPr>
      <w:r w:rsidRPr="00C772EA">
        <w:rPr>
          <w:bCs/>
          <w:color w:val="000000"/>
          <w:sz w:val="28"/>
          <w:szCs w:val="28"/>
        </w:rPr>
        <w:t>ПРИ ПРАВИТЕЛЬСТВЕ РОССИЙСКОЙ ФЕДЕРАЦИИ»</w:t>
      </w:r>
    </w:p>
    <w:p w:rsidR="00C772EA" w:rsidRPr="00C772EA" w:rsidRDefault="00C772EA" w:rsidP="00C772EA">
      <w:pPr>
        <w:widowControl/>
        <w:shd w:val="clear" w:color="auto" w:fill="FFFFFF"/>
        <w:autoSpaceDE/>
        <w:autoSpaceDN/>
        <w:adjustRightInd/>
        <w:jc w:val="center"/>
        <w:rPr>
          <w:color w:val="000000"/>
          <w:sz w:val="28"/>
          <w:szCs w:val="28"/>
        </w:rPr>
      </w:pPr>
      <w:r w:rsidRPr="00C772EA">
        <w:rPr>
          <w:bCs/>
          <w:color w:val="000000"/>
          <w:sz w:val="28"/>
          <w:szCs w:val="28"/>
        </w:rPr>
        <w:t>(Финансовый университет)</w:t>
      </w:r>
    </w:p>
    <w:p w:rsidR="00C772EA" w:rsidRPr="00C772EA" w:rsidRDefault="00C772EA" w:rsidP="00C772EA">
      <w:pPr>
        <w:widowControl/>
        <w:autoSpaceDE/>
        <w:autoSpaceDN/>
        <w:adjustRightInd/>
        <w:spacing w:line="360" w:lineRule="auto"/>
        <w:ind w:firstLine="720"/>
        <w:jc w:val="center"/>
        <w:rPr>
          <w:sz w:val="28"/>
          <w:szCs w:val="28"/>
        </w:rPr>
      </w:pPr>
    </w:p>
    <w:p w:rsidR="00C772EA" w:rsidRDefault="00C772EA" w:rsidP="00C772EA">
      <w:pPr>
        <w:jc w:val="center"/>
        <w:rPr>
          <w:b/>
          <w:sz w:val="28"/>
          <w:szCs w:val="28"/>
        </w:rPr>
      </w:pPr>
      <w:r w:rsidRPr="00C772EA">
        <w:rPr>
          <w:sz w:val="28"/>
          <w:szCs w:val="28"/>
        </w:rPr>
        <w:t>Департамент правового регулирования экономической деятельности</w:t>
      </w:r>
    </w:p>
    <w:p w:rsidR="00EE3FAC" w:rsidRDefault="00EE3FAC" w:rsidP="00EE3FAC">
      <w:pPr>
        <w:jc w:val="center"/>
        <w:rPr>
          <w:sz w:val="28"/>
          <w:szCs w:val="28"/>
        </w:rPr>
      </w:pPr>
    </w:p>
    <w:tbl>
      <w:tblPr>
        <w:tblW w:w="4494" w:type="dxa"/>
        <w:tblInd w:w="5556" w:type="dxa"/>
        <w:tblLook w:val="04A0" w:firstRow="1" w:lastRow="0" w:firstColumn="1" w:lastColumn="0" w:noHBand="0" w:noVBand="1"/>
      </w:tblPr>
      <w:tblGrid>
        <w:gridCol w:w="4494"/>
      </w:tblGrid>
      <w:tr w:rsidR="00EE3FAC" w:rsidTr="00672E1E">
        <w:trPr>
          <w:trHeight w:val="842"/>
        </w:trPr>
        <w:tc>
          <w:tcPr>
            <w:tcW w:w="4494" w:type="dxa"/>
            <w:hideMark/>
          </w:tcPr>
          <w:p w:rsidR="00EE3FAC" w:rsidRDefault="00EE3FAC" w:rsidP="00672E1E">
            <w:pPr>
              <w:jc w:val="both"/>
              <w:rPr>
                <w:caps/>
                <w:sz w:val="28"/>
                <w:szCs w:val="28"/>
              </w:rPr>
            </w:pPr>
            <w:r w:rsidRPr="00E00B69">
              <w:rPr>
                <w:caps/>
                <w:sz w:val="28"/>
                <w:szCs w:val="28"/>
              </w:rPr>
              <w:t>утверждаю</w:t>
            </w:r>
          </w:p>
          <w:p w:rsidR="00980C1B" w:rsidRPr="00E00B69" w:rsidRDefault="00980C1B" w:rsidP="00672E1E">
            <w:pPr>
              <w:jc w:val="both"/>
              <w:rPr>
                <w:caps/>
                <w:sz w:val="28"/>
                <w:szCs w:val="28"/>
              </w:rPr>
            </w:pPr>
          </w:p>
          <w:p w:rsidR="00EE3FAC" w:rsidRDefault="00E00B69" w:rsidP="00980C1B">
            <w:pPr>
              <w:ind w:right="768"/>
              <w:jc w:val="both"/>
              <w:rPr>
                <w:sz w:val="28"/>
                <w:szCs w:val="28"/>
              </w:rPr>
            </w:pPr>
            <w:r w:rsidRPr="00E00B69">
              <w:rPr>
                <w:sz w:val="28"/>
                <w:szCs w:val="28"/>
              </w:rPr>
              <w:t>Проректор по развитию образовательных программ</w:t>
            </w:r>
          </w:p>
          <w:p w:rsidR="00980C1B" w:rsidRPr="00E00B69" w:rsidRDefault="00980C1B" w:rsidP="00980C1B">
            <w:pPr>
              <w:ind w:right="768"/>
              <w:jc w:val="both"/>
              <w:rPr>
                <w:sz w:val="28"/>
                <w:szCs w:val="28"/>
              </w:rPr>
            </w:pPr>
          </w:p>
          <w:p w:rsidR="00EE3FAC" w:rsidRDefault="00EE3FAC" w:rsidP="00672E1E">
            <w:pPr>
              <w:jc w:val="both"/>
              <w:rPr>
                <w:sz w:val="28"/>
                <w:szCs w:val="28"/>
              </w:rPr>
            </w:pPr>
            <w:r w:rsidRPr="00E00B69">
              <w:rPr>
                <w:sz w:val="28"/>
                <w:szCs w:val="28"/>
              </w:rPr>
              <w:t>____________</w:t>
            </w:r>
            <w:r w:rsidR="008C6E26" w:rsidRPr="00E00B69">
              <w:rPr>
                <w:sz w:val="28"/>
                <w:szCs w:val="28"/>
              </w:rPr>
              <w:t xml:space="preserve"> </w:t>
            </w:r>
            <w:r w:rsidR="00E00B69" w:rsidRPr="00E00B69">
              <w:rPr>
                <w:sz w:val="28"/>
                <w:szCs w:val="28"/>
              </w:rPr>
              <w:t>Е.А. Каменева</w:t>
            </w:r>
          </w:p>
          <w:p w:rsidR="00980C1B" w:rsidRPr="00E00B69" w:rsidRDefault="00980C1B" w:rsidP="00672E1E">
            <w:pPr>
              <w:jc w:val="both"/>
              <w:rPr>
                <w:sz w:val="28"/>
                <w:szCs w:val="28"/>
              </w:rPr>
            </w:pPr>
          </w:p>
          <w:p w:rsidR="00EE3FAC" w:rsidRPr="00380A54" w:rsidRDefault="00380A54" w:rsidP="00380A54">
            <w:pPr>
              <w:rPr>
                <w:b/>
                <w:caps/>
                <w:sz w:val="28"/>
                <w:szCs w:val="28"/>
                <w:u w:val="single"/>
              </w:rPr>
            </w:pPr>
            <w:bookmarkStart w:id="0" w:name="_GoBack"/>
            <w:r w:rsidRPr="00380A54">
              <w:rPr>
                <w:b/>
                <w:sz w:val="28"/>
                <w:szCs w:val="28"/>
                <w:u w:val="single"/>
              </w:rPr>
              <w:t>22. 12.</w:t>
            </w:r>
            <w:r w:rsidR="00EE3FAC" w:rsidRPr="00380A54">
              <w:rPr>
                <w:b/>
                <w:sz w:val="28"/>
                <w:szCs w:val="28"/>
                <w:u w:val="single"/>
              </w:rPr>
              <w:t xml:space="preserve"> 20</w:t>
            </w:r>
            <w:r w:rsidR="00980C1B" w:rsidRPr="00380A54">
              <w:rPr>
                <w:b/>
                <w:sz w:val="28"/>
                <w:szCs w:val="28"/>
                <w:u w:val="single"/>
              </w:rPr>
              <w:t xml:space="preserve">19 </w:t>
            </w:r>
            <w:r w:rsidR="00EE3FAC" w:rsidRPr="00380A54">
              <w:rPr>
                <w:b/>
                <w:sz w:val="28"/>
                <w:szCs w:val="28"/>
                <w:u w:val="single"/>
              </w:rPr>
              <w:t>г.</w:t>
            </w:r>
            <w:bookmarkEnd w:id="0"/>
          </w:p>
        </w:tc>
      </w:tr>
      <w:tr w:rsidR="00EE3FAC" w:rsidTr="00672E1E">
        <w:trPr>
          <w:trHeight w:val="842"/>
        </w:trPr>
        <w:tc>
          <w:tcPr>
            <w:tcW w:w="4494" w:type="dxa"/>
          </w:tcPr>
          <w:p w:rsidR="006439B2" w:rsidRDefault="006439B2" w:rsidP="006439B2">
            <w:pPr>
              <w:jc w:val="center"/>
              <w:rPr>
                <w:sz w:val="28"/>
                <w:szCs w:val="28"/>
                <w:highlight w:val="yellow"/>
              </w:rPr>
            </w:pPr>
          </w:p>
          <w:p w:rsidR="00EE3FAC" w:rsidRPr="002B020D" w:rsidRDefault="00EE3FAC" w:rsidP="00980C1B">
            <w:pPr>
              <w:rPr>
                <w:caps/>
                <w:sz w:val="28"/>
                <w:szCs w:val="28"/>
              </w:rPr>
            </w:pPr>
          </w:p>
        </w:tc>
      </w:tr>
      <w:tr w:rsidR="00EE3FAC" w:rsidTr="006439B2">
        <w:trPr>
          <w:trHeight w:val="352"/>
        </w:trPr>
        <w:tc>
          <w:tcPr>
            <w:tcW w:w="4494" w:type="dxa"/>
          </w:tcPr>
          <w:p w:rsidR="00EE3FAC" w:rsidRPr="002B020D" w:rsidRDefault="00EE3FAC" w:rsidP="00672E1E">
            <w:pPr>
              <w:jc w:val="both"/>
              <w:rPr>
                <w:caps/>
                <w:sz w:val="28"/>
                <w:szCs w:val="28"/>
              </w:rPr>
            </w:pPr>
          </w:p>
        </w:tc>
      </w:tr>
    </w:tbl>
    <w:p w:rsidR="00EE3FAC" w:rsidRDefault="00C772EA" w:rsidP="00EE3FAC">
      <w:pPr>
        <w:jc w:val="center"/>
        <w:rPr>
          <w:b/>
          <w:sz w:val="28"/>
          <w:szCs w:val="28"/>
        </w:rPr>
      </w:pPr>
      <w:r w:rsidRPr="00A07334">
        <w:rPr>
          <w:sz w:val="28"/>
          <w:szCs w:val="28"/>
        </w:rPr>
        <w:t>Абрамов Сергей Геннадьевич</w:t>
      </w:r>
      <w:r w:rsidRPr="007E66F0">
        <w:rPr>
          <w:b/>
          <w:sz w:val="28"/>
          <w:szCs w:val="28"/>
        </w:rPr>
        <w:t xml:space="preserve"> </w:t>
      </w:r>
    </w:p>
    <w:p w:rsidR="007E66F0" w:rsidRPr="007E66F0" w:rsidRDefault="007E66F0" w:rsidP="00EE3FAC">
      <w:pPr>
        <w:jc w:val="center"/>
        <w:rPr>
          <w:b/>
          <w:sz w:val="28"/>
          <w:szCs w:val="28"/>
        </w:rPr>
      </w:pPr>
    </w:p>
    <w:p w:rsidR="00EE3FAC" w:rsidRPr="007E66F0" w:rsidRDefault="00581888" w:rsidP="00EE3FAC">
      <w:pPr>
        <w:pStyle w:val="af0"/>
        <w:tabs>
          <w:tab w:val="left" w:pos="780"/>
          <w:tab w:val="center" w:pos="4535"/>
        </w:tabs>
        <w:spacing w:after="0"/>
        <w:jc w:val="center"/>
        <w:rPr>
          <w:b/>
          <w:bCs/>
          <w:sz w:val="28"/>
          <w:szCs w:val="28"/>
        </w:rPr>
      </w:pPr>
      <w:r>
        <w:rPr>
          <w:b/>
          <w:bCs/>
          <w:sz w:val="28"/>
          <w:szCs w:val="28"/>
        </w:rPr>
        <w:t>ЮРИДИЧЕСКОЕ СОПРОВОЖДЕНИЕ СТРАХОВОЙ ДЕЯТЕЛЬНОСТИ</w:t>
      </w:r>
    </w:p>
    <w:p w:rsidR="00EE3FAC" w:rsidRPr="00DA77C1" w:rsidRDefault="00EE3FAC" w:rsidP="00EE3FAC">
      <w:pPr>
        <w:jc w:val="center"/>
      </w:pPr>
    </w:p>
    <w:p w:rsidR="00EE3FAC" w:rsidRDefault="00EE3FAC" w:rsidP="00EE3FAC">
      <w:pPr>
        <w:jc w:val="center"/>
        <w:rPr>
          <w:b/>
          <w:sz w:val="28"/>
          <w:szCs w:val="28"/>
        </w:rPr>
      </w:pPr>
      <w:r>
        <w:rPr>
          <w:b/>
          <w:sz w:val="28"/>
          <w:szCs w:val="28"/>
        </w:rPr>
        <w:t>Рабочая программа дисциплины</w:t>
      </w:r>
    </w:p>
    <w:p w:rsidR="00EE3FAC" w:rsidRDefault="00EE3FAC" w:rsidP="00EE3FAC">
      <w:pPr>
        <w:jc w:val="center"/>
        <w:rPr>
          <w:b/>
          <w:sz w:val="28"/>
          <w:szCs w:val="28"/>
        </w:rPr>
      </w:pPr>
    </w:p>
    <w:p w:rsidR="007E66F0" w:rsidRPr="002218DE" w:rsidRDefault="00EE3FAC" w:rsidP="007E66F0">
      <w:pPr>
        <w:spacing w:line="276" w:lineRule="auto"/>
        <w:jc w:val="center"/>
        <w:rPr>
          <w:sz w:val="28"/>
          <w:szCs w:val="28"/>
        </w:rPr>
      </w:pPr>
      <w:r w:rsidRPr="002218DE">
        <w:rPr>
          <w:sz w:val="28"/>
          <w:szCs w:val="28"/>
        </w:rPr>
        <w:t xml:space="preserve">для </w:t>
      </w:r>
      <w:r w:rsidR="002218DE" w:rsidRPr="002218DE">
        <w:rPr>
          <w:sz w:val="28"/>
          <w:szCs w:val="28"/>
        </w:rPr>
        <w:t>студентов</w:t>
      </w:r>
      <w:r w:rsidRPr="002218DE">
        <w:rPr>
          <w:sz w:val="28"/>
          <w:szCs w:val="28"/>
        </w:rPr>
        <w:t xml:space="preserve">, обучающихся по направлению подготовки </w:t>
      </w:r>
    </w:p>
    <w:p w:rsidR="006B4F81" w:rsidRPr="002218DE" w:rsidRDefault="007E66F0" w:rsidP="007E66F0">
      <w:pPr>
        <w:spacing w:line="276" w:lineRule="auto"/>
        <w:jc w:val="center"/>
        <w:rPr>
          <w:sz w:val="28"/>
          <w:szCs w:val="28"/>
        </w:rPr>
      </w:pPr>
      <w:r w:rsidRPr="002218DE">
        <w:rPr>
          <w:sz w:val="28"/>
          <w:szCs w:val="28"/>
        </w:rPr>
        <w:t>40.0</w:t>
      </w:r>
      <w:r w:rsidR="00581888" w:rsidRPr="002218DE">
        <w:rPr>
          <w:sz w:val="28"/>
          <w:szCs w:val="28"/>
        </w:rPr>
        <w:t>4</w:t>
      </w:r>
      <w:r w:rsidRPr="002218DE">
        <w:rPr>
          <w:sz w:val="28"/>
          <w:szCs w:val="28"/>
        </w:rPr>
        <w:t>.01. «Юриспруденция»</w:t>
      </w:r>
    </w:p>
    <w:p w:rsidR="00EE3FAC" w:rsidRPr="007E66F0" w:rsidRDefault="002218DE" w:rsidP="00581888">
      <w:pPr>
        <w:spacing w:line="276" w:lineRule="auto"/>
        <w:jc w:val="center"/>
        <w:rPr>
          <w:sz w:val="28"/>
          <w:szCs w:val="28"/>
        </w:rPr>
      </w:pPr>
      <w:r w:rsidRPr="002218DE">
        <w:rPr>
          <w:sz w:val="28"/>
          <w:szCs w:val="28"/>
          <w:lang w:bidi="ru-RU"/>
        </w:rPr>
        <w:t>н</w:t>
      </w:r>
      <w:r w:rsidR="00581888" w:rsidRPr="002218DE">
        <w:rPr>
          <w:sz w:val="28"/>
          <w:szCs w:val="28"/>
          <w:lang w:bidi="ru-RU"/>
        </w:rPr>
        <w:t xml:space="preserve">аправленность </w:t>
      </w:r>
      <w:r w:rsidRPr="002218DE">
        <w:rPr>
          <w:sz w:val="28"/>
          <w:szCs w:val="28"/>
          <w:lang w:bidi="ru-RU"/>
        </w:rPr>
        <w:t xml:space="preserve">программы магистратуры </w:t>
      </w:r>
      <w:r w:rsidR="007E66F0" w:rsidRPr="002218DE">
        <w:rPr>
          <w:sz w:val="28"/>
          <w:szCs w:val="28"/>
          <w:lang w:bidi="ru-RU"/>
        </w:rPr>
        <w:t>«</w:t>
      </w:r>
      <w:r w:rsidR="00581888" w:rsidRPr="002218DE">
        <w:rPr>
          <w:sz w:val="28"/>
          <w:szCs w:val="28"/>
          <w:lang w:bidi="ru-RU"/>
        </w:rPr>
        <w:t>Юридическое сопровождение предпринимательской деятельности (Корпоративный юрист)</w:t>
      </w:r>
      <w:r w:rsidR="006B4F81" w:rsidRPr="002218DE">
        <w:rPr>
          <w:sz w:val="28"/>
          <w:szCs w:val="28"/>
          <w:lang w:bidi="ru-RU"/>
        </w:rPr>
        <w:t>»</w:t>
      </w:r>
    </w:p>
    <w:p w:rsidR="006B4F81" w:rsidRDefault="006B4F81" w:rsidP="00EE3FAC">
      <w:pPr>
        <w:suppressAutoHyphens/>
        <w:spacing w:line="276" w:lineRule="auto"/>
        <w:jc w:val="center"/>
        <w:rPr>
          <w:i/>
          <w:sz w:val="28"/>
          <w:szCs w:val="28"/>
        </w:rPr>
      </w:pPr>
    </w:p>
    <w:p w:rsidR="00980C1B" w:rsidRDefault="00980C1B" w:rsidP="00EE3FAC">
      <w:pPr>
        <w:suppressAutoHyphens/>
        <w:spacing w:line="276" w:lineRule="auto"/>
        <w:jc w:val="center"/>
        <w:rPr>
          <w:i/>
          <w:sz w:val="28"/>
          <w:szCs w:val="28"/>
        </w:rPr>
      </w:pPr>
    </w:p>
    <w:p w:rsidR="0080772B" w:rsidRPr="001766C0" w:rsidRDefault="0080772B" w:rsidP="0080772B">
      <w:pPr>
        <w:jc w:val="center"/>
        <w:rPr>
          <w:i/>
          <w:color w:val="000000"/>
          <w:sz w:val="28"/>
          <w:szCs w:val="28"/>
        </w:rPr>
      </w:pPr>
      <w:r w:rsidRPr="001766C0">
        <w:rPr>
          <w:i/>
          <w:color w:val="000000"/>
          <w:sz w:val="28"/>
          <w:szCs w:val="28"/>
        </w:rPr>
        <w:t>Рекомендовано Ученым советом Юридического факультета</w:t>
      </w:r>
    </w:p>
    <w:p w:rsidR="0080772B" w:rsidRPr="001766C0" w:rsidRDefault="0080772B" w:rsidP="0080772B">
      <w:pPr>
        <w:jc w:val="center"/>
        <w:rPr>
          <w:i/>
          <w:color w:val="000000"/>
          <w:sz w:val="28"/>
          <w:szCs w:val="28"/>
        </w:rPr>
      </w:pPr>
      <w:r w:rsidRPr="001766C0">
        <w:rPr>
          <w:i/>
          <w:color w:val="000000"/>
          <w:sz w:val="28"/>
          <w:szCs w:val="28"/>
        </w:rPr>
        <w:t>(протокол № 19 от 19 ноября 2019 г.)</w:t>
      </w:r>
    </w:p>
    <w:p w:rsidR="0080772B" w:rsidRPr="001766C0" w:rsidRDefault="0080772B" w:rsidP="0080772B">
      <w:pPr>
        <w:jc w:val="center"/>
        <w:rPr>
          <w:color w:val="000000"/>
          <w:sz w:val="28"/>
          <w:szCs w:val="28"/>
        </w:rPr>
      </w:pPr>
    </w:p>
    <w:p w:rsidR="0080772B" w:rsidRPr="001766C0" w:rsidRDefault="0080772B" w:rsidP="0080772B">
      <w:pPr>
        <w:shd w:val="clear" w:color="auto" w:fill="FFFFFF"/>
        <w:jc w:val="center"/>
        <w:rPr>
          <w:i/>
          <w:iCs/>
          <w:sz w:val="28"/>
          <w:szCs w:val="28"/>
        </w:rPr>
      </w:pPr>
      <w:r w:rsidRPr="001766C0">
        <w:rPr>
          <w:i/>
          <w:iCs/>
          <w:sz w:val="28"/>
          <w:szCs w:val="28"/>
        </w:rPr>
        <w:t xml:space="preserve">Одобрено Советом учебно-научного департамента правового регулирования </w:t>
      </w:r>
    </w:p>
    <w:p w:rsidR="0080772B" w:rsidRPr="001766C0" w:rsidRDefault="0080772B" w:rsidP="0080772B">
      <w:pPr>
        <w:shd w:val="clear" w:color="auto" w:fill="FFFFFF"/>
        <w:jc w:val="center"/>
        <w:rPr>
          <w:i/>
          <w:iCs/>
          <w:color w:val="000000"/>
          <w:sz w:val="28"/>
          <w:szCs w:val="28"/>
        </w:rPr>
      </w:pPr>
      <w:r w:rsidRPr="001766C0">
        <w:rPr>
          <w:i/>
          <w:iCs/>
          <w:color w:val="000000"/>
          <w:sz w:val="28"/>
          <w:szCs w:val="28"/>
        </w:rPr>
        <w:t>экономической деятельности</w:t>
      </w:r>
    </w:p>
    <w:p w:rsidR="0080772B" w:rsidRPr="001766C0" w:rsidRDefault="00E11771" w:rsidP="0080772B">
      <w:pPr>
        <w:jc w:val="center"/>
        <w:rPr>
          <w:i/>
          <w:sz w:val="28"/>
          <w:szCs w:val="28"/>
        </w:rPr>
      </w:pPr>
      <w:r>
        <w:rPr>
          <w:i/>
          <w:sz w:val="28"/>
          <w:szCs w:val="28"/>
        </w:rPr>
        <w:t xml:space="preserve"> (протокол № 60 </w:t>
      </w:r>
      <w:r w:rsidR="0080772B" w:rsidRPr="001766C0">
        <w:rPr>
          <w:i/>
          <w:sz w:val="28"/>
          <w:szCs w:val="28"/>
        </w:rPr>
        <w:t>от 30 октября 2019 г.)</w:t>
      </w:r>
    </w:p>
    <w:p w:rsidR="00980C1B" w:rsidRDefault="00980C1B" w:rsidP="00EE3FAC">
      <w:pPr>
        <w:suppressAutoHyphens/>
        <w:spacing w:line="276" w:lineRule="auto"/>
        <w:jc w:val="center"/>
        <w:rPr>
          <w:i/>
          <w:sz w:val="28"/>
          <w:szCs w:val="28"/>
        </w:rPr>
      </w:pPr>
    </w:p>
    <w:p w:rsidR="00980C1B" w:rsidRDefault="00980C1B" w:rsidP="00EE3FAC">
      <w:pPr>
        <w:suppressAutoHyphens/>
        <w:spacing w:line="276" w:lineRule="auto"/>
        <w:jc w:val="center"/>
        <w:rPr>
          <w:i/>
          <w:sz w:val="28"/>
          <w:szCs w:val="28"/>
        </w:rPr>
      </w:pPr>
    </w:p>
    <w:p w:rsidR="00980C1B" w:rsidRDefault="00980C1B" w:rsidP="00EE3FAC">
      <w:pPr>
        <w:suppressAutoHyphens/>
        <w:spacing w:line="276" w:lineRule="auto"/>
        <w:jc w:val="center"/>
        <w:rPr>
          <w:i/>
          <w:sz w:val="28"/>
          <w:szCs w:val="28"/>
        </w:rPr>
      </w:pPr>
    </w:p>
    <w:p w:rsidR="00EE3FAC" w:rsidRDefault="0017574C" w:rsidP="00EE3FAC">
      <w:pPr>
        <w:suppressAutoHyphens/>
        <w:spacing w:line="276" w:lineRule="auto"/>
        <w:jc w:val="center"/>
        <w:rPr>
          <w:i/>
          <w:sz w:val="28"/>
          <w:szCs w:val="28"/>
        </w:rPr>
      </w:pPr>
      <w:r w:rsidRPr="0017574C">
        <w:rPr>
          <w:i/>
          <w:sz w:val="28"/>
          <w:szCs w:val="28"/>
        </w:rPr>
        <w:t>Москва 2019</w:t>
      </w:r>
    </w:p>
    <w:p w:rsidR="009554F2" w:rsidRDefault="009554F2" w:rsidP="002C64EC">
      <w:pPr>
        <w:jc w:val="center"/>
        <w:rPr>
          <w:b/>
          <w:sz w:val="28"/>
          <w:szCs w:val="28"/>
        </w:rPr>
      </w:pPr>
    </w:p>
    <w:p w:rsidR="006439B2" w:rsidRPr="006439B2" w:rsidRDefault="006439B2" w:rsidP="006439B2">
      <w:pPr>
        <w:widowControl/>
        <w:autoSpaceDE/>
        <w:autoSpaceDN/>
        <w:adjustRightInd/>
        <w:ind w:firstLine="567"/>
        <w:jc w:val="both"/>
        <w:rPr>
          <w:bCs/>
          <w:sz w:val="28"/>
          <w:szCs w:val="28"/>
        </w:rPr>
      </w:pPr>
      <w:r w:rsidRPr="006439B2">
        <w:rPr>
          <w:bCs/>
          <w:sz w:val="28"/>
          <w:szCs w:val="28"/>
        </w:rPr>
        <w:t>Абрамов С.Г.</w:t>
      </w:r>
    </w:p>
    <w:p w:rsidR="006439B2" w:rsidRPr="006439B2" w:rsidRDefault="006439B2" w:rsidP="006439B2">
      <w:pPr>
        <w:widowControl/>
        <w:autoSpaceDE/>
        <w:autoSpaceDN/>
        <w:adjustRightInd/>
        <w:ind w:firstLine="567"/>
        <w:jc w:val="both"/>
        <w:rPr>
          <w:bCs/>
          <w:sz w:val="28"/>
          <w:szCs w:val="28"/>
        </w:rPr>
      </w:pPr>
      <w:r>
        <w:rPr>
          <w:bCs/>
          <w:sz w:val="28"/>
          <w:szCs w:val="28"/>
        </w:rPr>
        <w:t>Юридическое сопровождение страховой деятельности</w:t>
      </w:r>
    </w:p>
    <w:p w:rsidR="006439B2" w:rsidRPr="006439B2" w:rsidRDefault="006439B2" w:rsidP="006439B2">
      <w:pPr>
        <w:widowControl/>
        <w:autoSpaceDE/>
        <w:autoSpaceDN/>
        <w:adjustRightInd/>
        <w:ind w:firstLine="567"/>
        <w:jc w:val="both"/>
        <w:rPr>
          <w:color w:val="000000"/>
          <w:sz w:val="28"/>
          <w:szCs w:val="28"/>
        </w:rPr>
      </w:pPr>
      <w:r w:rsidRPr="006439B2">
        <w:rPr>
          <w:bCs/>
          <w:sz w:val="28"/>
          <w:szCs w:val="28"/>
        </w:rPr>
        <w:t>Рабочая программа дисциплины</w:t>
      </w:r>
      <w:r w:rsidRPr="006439B2">
        <w:rPr>
          <w:sz w:val="28"/>
          <w:szCs w:val="28"/>
        </w:rPr>
        <w:t xml:space="preserve"> – М.: Финуниверситет, Департамент правового регулирования экономической деятельности, 2019. – </w:t>
      </w:r>
      <w:r w:rsidR="00475B86">
        <w:rPr>
          <w:sz w:val="28"/>
          <w:szCs w:val="28"/>
        </w:rPr>
        <w:t>3</w:t>
      </w:r>
      <w:r w:rsidR="004835E9">
        <w:rPr>
          <w:sz w:val="28"/>
          <w:szCs w:val="28"/>
        </w:rPr>
        <w:t>1</w:t>
      </w:r>
      <w:r w:rsidRPr="006439B2">
        <w:rPr>
          <w:sz w:val="28"/>
          <w:szCs w:val="28"/>
        </w:rPr>
        <w:t xml:space="preserve"> с. </w:t>
      </w:r>
    </w:p>
    <w:p w:rsidR="006439B2" w:rsidRPr="006439B2" w:rsidRDefault="006439B2" w:rsidP="006439B2">
      <w:pPr>
        <w:widowControl/>
        <w:autoSpaceDE/>
        <w:autoSpaceDN/>
        <w:adjustRightInd/>
        <w:ind w:firstLine="567"/>
        <w:jc w:val="both"/>
        <w:rPr>
          <w:bCs/>
          <w:sz w:val="28"/>
          <w:szCs w:val="28"/>
        </w:rPr>
      </w:pPr>
      <w:r w:rsidRPr="006439B2">
        <w:rPr>
          <w:b/>
          <w:bCs/>
          <w:sz w:val="28"/>
          <w:szCs w:val="28"/>
        </w:rPr>
        <w:t xml:space="preserve">Рецензент: </w:t>
      </w:r>
    </w:p>
    <w:p w:rsidR="006439B2" w:rsidRPr="006439B2" w:rsidRDefault="006439B2" w:rsidP="006439B2">
      <w:pPr>
        <w:widowControl/>
        <w:autoSpaceDE/>
        <w:autoSpaceDN/>
        <w:adjustRightInd/>
        <w:ind w:firstLine="709"/>
        <w:jc w:val="both"/>
        <w:rPr>
          <w:bCs/>
          <w:sz w:val="28"/>
          <w:szCs w:val="28"/>
        </w:rPr>
      </w:pPr>
    </w:p>
    <w:p w:rsidR="006439B2" w:rsidRPr="006439B2" w:rsidRDefault="006439B2" w:rsidP="006439B2">
      <w:pPr>
        <w:ind w:firstLine="567"/>
        <w:jc w:val="both"/>
        <w:rPr>
          <w:color w:val="000000" w:themeColor="text1"/>
          <w:sz w:val="28"/>
          <w:szCs w:val="28"/>
        </w:rPr>
      </w:pPr>
      <w:r w:rsidRPr="006439B2">
        <w:rPr>
          <w:sz w:val="28"/>
          <w:szCs w:val="28"/>
          <w:lang w:eastAsia="ar-SA"/>
        </w:rPr>
        <w:t>Рабочая программа дисциплины</w:t>
      </w:r>
      <w:r w:rsidRPr="006439B2">
        <w:rPr>
          <w:color w:val="000000" w:themeColor="text1"/>
          <w:sz w:val="28"/>
          <w:szCs w:val="28"/>
        </w:rPr>
        <w:t xml:space="preserve"> для студентов, обучающихся по направлению подготовки</w:t>
      </w:r>
      <w:r>
        <w:rPr>
          <w:color w:val="000000" w:themeColor="text1"/>
          <w:sz w:val="28"/>
          <w:szCs w:val="28"/>
        </w:rPr>
        <w:t xml:space="preserve"> </w:t>
      </w:r>
      <w:r w:rsidRPr="006439B2">
        <w:rPr>
          <w:color w:val="000000" w:themeColor="text1"/>
          <w:sz w:val="28"/>
          <w:szCs w:val="28"/>
        </w:rPr>
        <w:t>40.04.01. «Юриспруденция»</w:t>
      </w:r>
      <w:r>
        <w:rPr>
          <w:color w:val="000000" w:themeColor="text1"/>
          <w:sz w:val="28"/>
          <w:szCs w:val="28"/>
        </w:rPr>
        <w:t xml:space="preserve"> </w:t>
      </w:r>
      <w:r w:rsidRPr="006439B2">
        <w:rPr>
          <w:color w:val="000000" w:themeColor="text1"/>
          <w:sz w:val="28"/>
          <w:szCs w:val="28"/>
        </w:rPr>
        <w:t>направленность программы магистратуры «Юридическое сопровождение предпринимательской деятельности (Корпоративный юрист)»</w:t>
      </w:r>
      <w:r w:rsidR="00995618">
        <w:rPr>
          <w:color w:val="000000" w:themeColor="text1"/>
          <w:sz w:val="28"/>
          <w:szCs w:val="28"/>
        </w:rPr>
        <w:t>.</w:t>
      </w:r>
    </w:p>
    <w:p w:rsidR="006439B2" w:rsidRPr="006439B2" w:rsidRDefault="006439B2" w:rsidP="006439B2">
      <w:pPr>
        <w:widowControl/>
        <w:autoSpaceDE/>
        <w:autoSpaceDN/>
        <w:adjustRightInd/>
        <w:ind w:firstLine="567"/>
        <w:jc w:val="both"/>
        <w:rPr>
          <w:sz w:val="28"/>
          <w:szCs w:val="28"/>
        </w:rPr>
      </w:pPr>
      <w:r w:rsidRPr="006439B2">
        <w:rPr>
          <w:sz w:val="28"/>
          <w:szCs w:val="28"/>
        </w:rPr>
        <w:t xml:space="preserve">В рабочей программе излагается содержание учебной дисциплины, тематический план, задания для самостоятельной работы, приведены формы контроля и учебно-методическое обеспечение дисциплины. </w:t>
      </w:r>
    </w:p>
    <w:p w:rsidR="006439B2" w:rsidRPr="006439B2" w:rsidRDefault="006439B2" w:rsidP="006439B2">
      <w:pPr>
        <w:widowControl/>
        <w:autoSpaceDE/>
        <w:autoSpaceDN/>
        <w:adjustRightInd/>
        <w:ind w:firstLine="567"/>
        <w:jc w:val="both"/>
        <w:rPr>
          <w:i/>
          <w:sz w:val="28"/>
          <w:szCs w:val="28"/>
        </w:rPr>
      </w:pPr>
    </w:p>
    <w:p w:rsidR="006439B2" w:rsidRPr="006439B2" w:rsidRDefault="006439B2" w:rsidP="006439B2">
      <w:pPr>
        <w:widowControl/>
        <w:tabs>
          <w:tab w:val="left" w:pos="6720"/>
        </w:tabs>
        <w:autoSpaceDE/>
        <w:autoSpaceDN/>
        <w:adjustRightInd/>
        <w:ind w:firstLine="567"/>
        <w:jc w:val="both"/>
        <w:rPr>
          <w:bCs/>
          <w:sz w:val="28"/>
          <w:szCs w:val="28"/>
        </w:rPr>
      </w:pPr>
    </w:p>
    <w:p w:rsidR="006439B2" w:rsidRPr="006439B2" w:rsidRDefault="006439B2" w:rsidP="006439B2">
      <w:pPr>
        <w:widowControl/>
        <w:tabs>
          <w:tab w:val="left" w:pos="6720"/>
        </w:tabs>
        <w:autoSpaceDE/>
        <w:autoSpaceDN/>
        <w:adjustRightInd/>
        <w:ind w:firstLine="567"/>
        <w:jc w:val="both"/>
        <w:rPr>
          <w:bCs/>
          <w:sz w:val="28"/>
          <w:szCs w:val="28"/>
        </w:rPr>
      </w:pPr>
    </w:p>
    <w:p w:rsidR="006439B2" w:rsidRPr="006439B2" w:rsidRDefault="006439B2" w:rsidP="006439B2">
      <w:pPr>
        <w:widowControl/>
        <w:tabs>
          <w:tab w:val="left" w:pos="6720"/>
        </w:tabs>
        <w:autoSpaceDE/>
        <w:autoSpaceDN/>
        <w:adjustRightInd/>
        <w:ind w:firstLine="567"/>
        <w:jc w:val="both"/>
        <w:rPr>
          <w:bCs/>
          <w:sz w:val="28"/>
          <w:szCs w:val="28"/>
        </w:rPr>
      </w:pPr>
    </w:p>
    <w:p w:rsidR="006439B2" w:rsidRPr="006439B2" w:rsidRDefault="006439B2" w:rsidP="006439B2">
      <w:pPr>
        <w:widowControl/>
        <w:tabs>
          <w:tab w:val="left" w:pos="6720"/>
        </w:tabs>
        <w:autoSpaceDE/>
        <w:autoSpaceDN/>
        <w:adjustRightInd/>
        <w:ind w:firstLine="567"/>
        <w:jc w:val="both"/>
        <w:rPr>
          <w:bCs/>
          <w:sz w:val="28"/>
          <w:szCs w:val="28"/>
        </w:rPr>
      </w:pPr>
      <w:r w:rsidRPr="006439B2">
        <w:rPr>
          <w:bCs/>
          <w:sz w:val="28"/>
          <w:szCs w:val="28"/>
        </w:rPr>
        <w:tab/>
      </w:r>
    </w:p>
    <w:p w:rsidR="006439B2" w:rsidRPr="006439B2" w:rsidRDefault="006439B2" w:rsidP="006439B2">
      <w:pPr>
        <w:widowControl/>
        <w:autoSpaceDE/>
        <w:autoSpaceDN/>
        <w:adjustRightInd/>
        <w:spacing w:line="360" w:lineRule="auto"/>
        <w:jc w:val="center"/>
        <w:rPr>
          <w:bCs/>
          <w:sz w:val="28"/>
          <w:szCs w:val="28"/>
        </w:rPr>
      </w:pPr>
      <w:r w:rsidRPr="006439B2">
        <w:rPr>
          <w:sz w:val="28"/>
          <w:szCs w:val="28"/>
        </w:rPr>
        <w:t>Учебное издание</w:t>
      </w:r>
    </w:p>
    <w:p w:rsidR="006439B2" w:rsidRPr="006439B2" w:rsidRDefault="006439B2" w:rsidP="006439B2">
      <w:pPr>
        <w:widowControl/>
        <w:autoSpaceDE/>
        <w:autoSpaceDN/>
        <w:adjustRightInd/>
        <w:jc w:val="center"/>
        <w:rPr>
          <w:bCs/>
          <w:sz w:val="28"/>
          <w:szCs w:val="28"/>
        </w:rPr>
      </w:pPr>
      <w:r w:rsidRPr="006439B2">
        <w:rPr>
          <w:bCs/>
          <w:sz w:val="28"/>
          <w:szCs w:val="28"/>
        </w:rPr>
        <w:t>Абрамов Сергей Геннадьевич</w:t>
      </w:r>
    </w:p>
    <w:p w:rsidR="006439B2" w:rsidRPr="006439B2" w:rsidRDefault="006439B2" w:rsidP="006439B2">
      <w:pPr>
        <w:widowControl/>
        <w:autoSpaceDE/>
        <w:autoSpaceDN/>
        <w:adjustRightInd/>
        <w:spacing w:line="360" w:lineRule="auto"/>
        <w:jc w:val="center"/>
        <w:rPr>
          <w:bCs/>
          <w:sz w:val="28"/>
          <w:szCs w:val="28"/>
        </w:rPr>
      </w:pPr>
    </w:p>
    <w:p w:rsidR="006439B2" w:rsidRPr="006439B2" w:rsidRDefault="006439B2" w:rsidP="006439B2">
      <w:pPr>
        <w:widowControl/>
        <w:autoSpaceDE/>
        <w:autoSpaceDN/>
        <w:adjustRightInd/>
        <w:ind w:firstLine="567"/>
        <w:jc w:val="center"/>
        <w:rPr>
          <w:bCs/>
          <w:sz w:val="28"/>
          <w:szCs w:val="28"/>
        </w:rPr>
      </w:pPr>
      <w:r>
        <w:rPr>
          <w:bCs/>
          <w:sz w:val="28"/>
          <w:szCs w:val="28"/>
        </w:rPr>
        <w:t>Юридическое сопровождение страховой деятельности</w:t>
      </w:r>
    </w:p>
    <w:p w:rsidR="006439B2" w:rsidRPr="006439B2" w:rsidRDefault="006439B2" w:rsidP="006439B2">
      <w:pPr>
        <w:widowControl/>
        <w:autoSpaceDE/>
        <w:autoSpaceDN/>
        <w:adjustRightInd/>
        <w:ind w:firstLine="567"/>
        <w:jc w:val="center"/>
        <w:rPr>
          <w:bCs/>
          <w:sz w:val="28"/>
          <w:szCs w:val="28"/>
        </w:rPr>
      </w:pPr>
    </w:p>
    <w:p w:rsidR="006439B2" w:rsidRPr="006439B2" w:rsidRDefault="006439B2" w:rsidP="006439B2">
      <w:pPr>
        <w:widowControl/>
        <w:autoSpaceDE/>
        <w:autoSpaceDN/>
        <w:adjustRightInd/>
        <w:jc w:val="center"/>
        <w:rPr>
          <w:bCs/>
          <w:sz w:val="28"/>
          <w:szCs w:val="28"/>
        </w:rPr>
      </w:pPr>
    </w:p>
    <w:p w:rsidR="006439B2" w:rsidRPr="006439B2" w:rsidRDefault="006439B2" w:rsidP="006439B2">
      <w:pPr>
        <w:widowControl/>
        <w:autoSpaceDE/>
        <w:autoSpaceDN/>
        <w:adjustRightInd/>
        <w:jc w:val="center"/>
        <w:rPr>
          <w:rFonts w:eastAsia="SimSun"/>
          <w:sz w:val="24"/>
          <w:szCs w:val="24"/>
        </w:rPr>
      </w:pPr>
    </w:p>
    <w:p w:rsidR="006439B2" w:rsidRPr="006439B2" w:rsidRDefault="006439B2" w:rsidP="006439B2">
      <w:pPr>
        <w:widowControl/>
        <w:autoSpaceDE/>
        <w:autoSpaceDN/>
        <w:adjustRightInd/>
        <w:jc w:val="center"/>
        <w:rPr>
          <w:rFonts w:eastAsia="SimSun"/>
          <w:sz w:val="24"/>
          <w:szCs w:val="24"/>
        </w:rPr>
      </w:pPr>
      <w:r w:rsidRPr="006439B2">
        <w:rPr>
          <w:rFonts w:eastAsia="SimSun"/>
          <w:sz w:val="24"/>
          <w:szCs w:val="24"/>
        </w:rPr>
        <w:t>Рабочая программа дисциплины</w:t>
      </w:r>
    </w:p>
    <w:p w:rsidR="006439B2" w:rsidRPr="006439B2" w:rsidRDefault="006439B2" w:rsidP="006439B2">
      <w:pPr>
        <w:widowControl/>
        <w:autoSpaceDE/>
        <w:autoSpaceDN/>
        <w:adjustRightInd/>
        <w:jc w:val="center"/>
        <w:rPr>
          <w:rFonts w:eastAsia="SimSun"/>
          <w:sz w:val="24"/>
          <w:szCs w:val="24"/>
        </w:rPr>
      </w:pPr>
      <w:r w:rsidRPr="006439B2">
        <w:rPr>
          <w:rFonts w:eastAsia="SimSun"/>
          <w:sz w:val="24"/>
          <w:szCs w:val="24"/>
        </w:rPr>
        <w:t>(программа подготовки магистрантов)</w:t>
      </w:r>
    </w:p>
    <w:p w:rsidR="006439B2" w:rsidRPr="006439B2" w:rsidRDefault="006439B2" w:rsidP="006439B2">
      <w:pPr>
        <w:widowControl/>
        <w:autoSpaceDE/>
        <w:autoSpaceDN/>
        <w:adjustRightInd/>
        <w:jc w:val="center"/>
        <w:rPr>
          <w:bCs/>
          <w:sz w:val="24"/>
          <w:szCs w:val="24"/>
        </w:rPr>
      </w:pPr>
      <w:r w:rsidRPr="006439B2">
        <w:rPr>
          <w:rFonts w:eastAsia="SimSun"/>
          <w:sz w:val="24"/>
          <w:szCs w:val="24"/>
        </w:rPr>
        <w:t xml:space="preserve">направление подготовки 40.04.01. «Юриспруденция» </w:t>
      </w:r>
    </w:p>
    <w:p w:rsidR="006439B2" w:rsidRPr="006439B2" w:rsidRDefault="006439B2" w:rsidP="006439B2">
      <w:pPr>
        <w:widowControl/>
        <w:autoSpaceDE/>
        <w:autoSpaceDN/>
        <w:adjustRightInd/>
        <w:jc w:val="center"/>
        <w:rPr>
          <w:bCs/>
          <w:sz w:val="24"/>
          <w:szCs w:val="24"/>
        </w:rPr>
      </w:pPr>
    </w:p>
    <w:p w:rsidR="006439B2" w:rsidRPr="006439B2" w:rsidRDefault="006439B2" w:rsidP="006439B2">
      <w:pPr>
        <w:widowControl/>
        <w:tabs>
          <w:tab w:val="left" w:pos="567"/>
        </w:tabs>
        <w:autoSpaceDE/>
        <w:autoSpaceDN/>
        <w:adjustRightInd/>
        <w:contextualSpacing/>
        <w:jc w:val="center"/>
        <w:rPr>
          <w:sz w:val="28"/>
          <w:szCs w:val="28"/>
        </w:rPr>
      </w:pPr>
      <w:r w:rsidRPr="006439B2">
        <w:rPr>
          <w:sz w:val="28"/>
          <w:szCs w:val="28"/>
        </w:rPr>
        <w:t>Компьютерный набор Абрамов С.Г.</w:t>
      </w:r>
    </w:p>
    <w:p w:rsidR="006439B2" w:rsidRPr="006439B2" w:rsidRDefault="006439B2" w:rsidP="006439B2">
      <w:pPr>
        <w:widowControl/>
        <w:tabs>
          <w:tab w:val="left" w:pos="567"/>
        </w:tabs>
        <w:autoSpaceDE/>
        <w:autoSpaceDN/>
        <w:adjustRightInd/>
        <w:contextualSpacing/>
        <w:jc w:val="center"/>
        <w:rPr>
          <w:sz w:val="28"/>
          <w:szCs w:val="28"/>
        </w:rPr>
      </w:pPr>
      <w:r w:rsidRPr="006439B2">
        <w:rPr>
          <w:sz w:val="28"/>
          <w:szCs w:val="28"/>
        </w:rPr>
        <w:t>Компьютерная верстка Абрамов С.Г.</w:t>
      </w:r>
    </w:p>
    <w:p w:rsidR="006439B2" w:rsidRPr="005D1814" w:rsidRDefault="006439B2" w:rsidP="006439B2">
      <w:pPr>
        <w:widowControl/>
        <w:tabs>
          <w:tab w:val="left" w:pos="567"/>
        </w:tabs>
        <w:autoSpaceDE/>
        <w:autoSpaceDN/>
        <w:adjustRightInd/>
        <w:contextualSpacing/>
        <w:jc w:val="center"/>
        <w:rPr>
          <w:sz w:val="28"/>
          <w:szCs w:val="28"/>
        </w:rPr>
      </w:pPr>
      <w:r w:rsidRPr="006439B2">
        <w:rPr>
          <w:sz w:val="28"/>
          <w:szCs w:val="28"/>
        </w:rPr>
        <w:t>Формат</w:t>
      </w:r>
      <w:r w:rsidRPr="005D1814">
        <w:rPr>
          <w:sz w:val="28"/>
          <w:szCs w:val="28"/>
        </w:rPr>
        <w:t xml:space="preserve"> 60×90/16. </w:t>
      </w:r>
      <w:r w:rsidRPr="006439B2">
        <w:rPr>
          <w:sz w:val="28"/>
          <w:szCs w:val="28"/>
        </w:rPr>
        <w:t>Гарнитура</w:t>
      </w:r>
      <w:r w:rsidRPr="005D1814">
        <w:rPr>
          <w:sz w:val="28"/>
          <w:szCs w:val="28"/>
        </w:rPr>
        <w:t xml:space="preserve"> </w:t>
      </w:r>
      <w:r w:rsidRPr="006439B2">
        <w:rPr>
          <w:sz w:val="28"/>
          <w:szCs w:val="28"/>
          <w:lang w:val="en-US"/>
        </w:rPr>
        <w:t>Times</w:t>
      </w:r>
      <w:r w:rsidRPr="005D1814">
        <w:rPr>
          <w:sz w:val="28"/>
          <w:szCs w:val="28"/>
        </w:rPr>
        <w:t xml:space="preserve"> </w:t>
      </w:r>
      <w:r w:rsidRPr="006439B2">
        <w:rPr>
          <w:sz w:val="28"/>
          <w:szCs w:val="28"/>
          <w:lang w:val="en-US"/>
        </w:rPr>
        <w:t>New</w:t>
      </w:r>
      <w:r w:rsidRPr="005D1814">
        <w:rPr>
          <w:sz w:val="28"/>
          <w:szCs w:val="28"/>
        </w:rPr>
        <w:t xml:space="preserve"> </w:t>
      </w:r>
      <w:r w:rsidRPr="006439B2">
        <w:rPr>
          <w:sz w:val="28"/>
          <w:szCs w:val="28"/>
          <w:lang w:val="en-US"/>
        </w:rPr>
        <w:t>Roman</w:t>
      </w:r>
    </w:p>
    <w:p w:rsidR="006439B2" w:rsidRDefault="006439B2" w:rsidP="006439B2">
      <w:pPr>
        <w:widowControl/>
        <w:tabs>
          <w:tab w:val="left" w:pos="567"/>
        </w:tabs>
        <w:autoSpaceDE/>
        <w:autoSpaceDN/>
        <w:adjustRightInd/>
        <w:contextualSpacing/>
        <w:jc w:val="center"/>
        <w:rPr>
          <w:sz w:val="28"/>
          <w:szCs w:val="28"/>
        </w:rPr>
      </w:pPr>
    </w:p>
    <w:p w:rsidR="004835E9" w:rsidRDefault="004835E9" w:rsidP="006439B2">
      <w:pPr>
        <w:widowControl/>
        <w:tabs>
          <w:tab w:val="left" w:pos="567"/>
        </w:tabs>
        <w:autoSpaceDE/>
        <w:autoSpaceDN/>
        <w:adjustRightInd/>
        <w:contextualSpacing/>
        <w:jc w:val="center"/>
        <w:rPr>
          <w:sz w:val="28"/>
          <w:szCs w:val="28"/>
        </w:rPr>
      </w:pPr>
    </w:p>
    <w:p w:rsidR="004835E9" w:rsidRPr="006439B2" w:rsidRDefault="004835E9" w:rsidP="006439B2">
      <w:pPr>
        <w:widowControl/>
        <w:tabs>
          <w:tab w:val="left" w:pos="567"/>
        </w:tabs>
        <w:autoSpaceDE/>
        <w:autoSpaceDN/>
        <w:adjustRightInd/>
        <w:contextualSpacing/>
        <w:jc w:val="center"/>
        <w:rPr>
          <w:sz w:val="28"/>
          <w:szCs w:val="28"/>
        </w:rPr>
      </w:pPr>
    </w:p>
    <w:p w:rsidR="006439B2" w:rsidRPr="006439B2" w:rsidRDefault="006439B2" w:rsidP="006439B2">
      <w:pPr>
        <w:widowControl/>
        <w:tabs>
          <w:tab w:val="left" w:pos="567"/>
        </w:tabs>
        <w:autoSpaceDE/>
        <w:autoSpaceDN/>
        <w:adjustRightInd/>
        <w:contextualSpacing/>
        <w:jc w:val="center"/>
        <w:rPr>
          <w:sz w:val="28"/>
          <w:szCs w:val="28"/>
        </w:rPr>
      </w:pPr>
      <w:r w:rsidRPr="006439B2">
        <w:rPr>
          <w:sz w:val="28"/>
          <w:szCs w:val="28"/>
        </w:rPr>
        <w:t>Отпечатано в Финансовом университете</w:t>
      </w:r>
    </w:p>
    <w:p w:rsidR="006439B2" w:rsidRPr="006439B2" w:rsidRDefault="006439B2" w:rsidP="006439B2">
      <w:pPr>
        <w:widowControl/>
        <w:tabs>
          <w:tab w:val="left" w:pos="567"/>
        </w:tabs>
        <w:autoSpaceDE/>
        <w:autoSpaceDN/>
        <w:adjustRightInd/>
        <w:contextualSpacing/>
        <w:jc w:val="center"/>
        <w:rPr>
          <w:sz w:val="28"/>
          <w:szCs w:val="28"/>
        </w:rPr>
      </w:pPr>
    </w:p>
    <w:p w:rsidR="006439B2" w:rsidRPr="006439B2" w:rsidRDefault="006439B2" w:rsidP="006439B2">
      <w:pPr>
        <w:widowControl/>
        <w:tabs>
          <w:tab w:val="left" w:pos="567"/>
        </w:tabs>
        <w:autoSpaceDE/>
        <w:autoSpaceDN/>
        <w:adjustRightInd/>
        <w:contextualSpacing/>
        <w:jc w:val="center"/>
        <w:rPr>
          <w:sz w:val="28"/>
          <w:szCs w:val="28"/>
        </w:rPr>
      </w:pPr>
    </w:p>
    <w:p w:rsidR="006439B2" w:rsidRPr="006439B2" w:rsidRDefault="006439B2" w:rsidP="006439B2">
      <w:pPr>
        <w:widowControl/>
        <w:tabs>
          <w:tab w:val="left" w:pos="567"/>
        </w:tabs>
        <w:overflowPunct w:val="0"/>
        <w:autoSpaceDE/>
        <w:autoSpaceDN/>
        <w:adjustRightInd/>
        <w:contextualSpacing/>
        <w:jc w:val="right"/>
        <w:rPr>
          <w:sz w:val="28"/>
          <w:szCs w:val="28"/>
        </w:rPr>
      </w:pPr>
      <w:r w:rsidRPr="006439B2">
        <w:rPr>
          <w:sz w:val="28"/>
          <w:szCs w:val="28"/>
        </w:rPr>
        <w:t xml:space="preserve">                                                                    © Абрамов С.Г., 2019</w:t>
      </w:r>
    </w:p>
    <w:p w:rsidR="006439B2" w:rsidRPr="006439B2" w:rsidRDefault="006439B2" w:rsidP="006439B2">
      <w:pPr>
        <w:widowControl/>
        <w:shd w:val="clear" w:color="auto" w:fill="FFFFFF"/>
        <w:tabs>
          <w:tab w:val="left" w:pos="567"/>
        </w:tabs>
        <w:autoSpaceDE/>
        <w:autoSpaceDN/>
        <w:adjustRightInd/>
        <w:contextualSpacing/>
        <w:jc w:val="right"/>
        <w:rPr>
          <w:bCs/>
          <w:color w:val="000000"/>
          <w:sz w:val="28"/>
          <w:szCs w:val="28"/>
        </w:rPr>
      </w:pPr>
      <w:r w:rsidRPr="006439B2">
        <w:rPr>
          <w:rFonts w:cs="Calibri"/>
          <w:sz w:val="28"/>
          <w:szCs w:val="28"/>
        </w:rPr>
        <w:t xml:space="preserve">                                                   © </w:t>
      </w:r>
      <w:r w:rsidRPr="006439B2">
        <w:rPr>
          <w:sz w:val="28"/>
          <w:szCs w:val="28"/>
        </w:rPr>
        <w:t>Финансовый университет, 2019</w:t>
      </w:r>
    </w:p>
    <w:p w:rsidR="009554F2" w:rsidRDefault="009554F2" w:rsidP="002C64EC">
      <w:pPr>
        <w:jc w:val="center"/>
        <w:rPr>
          <w:b/>
          <w:sz w:val="28"/>
          <w:szCs w:val="28"/>
        </w:rPr>
      </w:pPr>
    </w:p>
    <w:p w:rsidR="006439B2" w:rsidRDefault="006439B2" w:rsidP="002C64EC">
      <w:pPr>
        <w:jc w:val="center"/>
        <w:rPr>
          <w:b/>
          <w:sz w:val="28"/>
          <w:szCs w:val="28"/>
        </w:rPr>
      </w:pPr>
    </w:p>
    <w:p w:rsidR="006439B2" w:rsidRDefault="006439B2" w:rsidP="002C64EC">
      <w:pPr>
        <w:jc w:val="center"/>
        <w:rPr>
          <w:b/>
          <w:sz w:val="28"/>
          <w:szCs w:val="28"/>
        </w:rPr>
      </w:pPr>
    </w:p>
    <w:p w:rsidR="00EE3FAC" w:rsidRPr="00FE1827" w:rsidRDefault="00EE3FAC" w:rsidP="00EE3FAC">
      <w:pPr>
        <w:rPr>
          <w:sz w:val="28"/>
          <w:szCs w:val="28"/>
        </w:rPr>
      </w:pPr>
      <w:r w:rsidRPr="006439B2">
        <w:rPr>
          <w:sz w:val="28"/>
          <w:szCs w:val="28"/>
        </w:rPr>
        <w:lastRenderedPageBreak/>
        <w:t xml:space="preserve">Содержание </w:t>
      </w:r>
    </w:p>
    <w:tbl>
      <w:tblPr>
        <w:tblStyle w:val="a7"/>
        <w:tblW w:w="0" w:type="auto"/>
        <w:tblLook w:val="04A0" w:firstRow="1" w:lastRow="0" w:firstColumn="1" w:lastColumn="0" w:noHBand="0" w:noVBand="1"/>
      </w:tblPr>
      <w:tblGrid>
        <w:gridCol w:w="8530"/>
        <w:gridCol w:w="1381"/>
      </w:tblGrid>
      <w:tr w:rsidR="007D2096" w:rsidRPr="00796CB8" w:rsidTr="00BB72F7">
        <w:tc>
          <w:tcPr>
            <w:tcW w:w="8784" w:type="dxa"/>
          </w:tcPr>
          <w:p w:rsidR="007D2096" w:rsidRPr="00796CB8" w:rsidRDefault="007D2096" w:rsidP="00BB72F7">
            <w:pPr>
              <w:rPr>
                <w:sz w:val="28"/>
                <w:szCs w:val="28"/>
              </w:rPr>
            </w:pPr>
            <w:r w:rsidRPr="00796CB8">
              <w:rPr>
                <w:sz w:val="28"/>
                <w:szCs w:val="28"/>
              </w:rPr>
              <w:t>Наименование разделов РПД</w:t>
            </w:r>
          </w:p>
        </w:tc>
        <w:tc>
          <w:tcPr>
            <w:tcW w:w="1411" w:type="dxa"/>
          </w:tcPr>
          <w:p w:rsidR="007D2096" w:rsidRPr="00796CB8" w:rsidRDefault="007D2096" w:rsidP="00BB72F7">
            <w:pPr>
              <w:rPr>
                <w:sz w:val="28"/>
                <w:szCs w:val="28"/>
              </w:rPr>
            </w:pPr>
            <w:r w:rsidRPr="00796CB8">
              <w:rPr>
                <w:sz w:val="28"/>
                <w:szCs w:val="28"/>
              </w:rPr>
              <w:t>Стр.</w:t>
            </w:r>
          </w:p>
        </w:tc>
      </w:tr>
      <w:tr w:rsidR="007D2096" w:rsidRPr="00FE1827" w:rsidTr="00BB72F7">
        <w:tc>
          <w:tcPr>
            <w:tcW w:w="8784" w:type="dxa"/>
          </w:tcPr>
          <w:p w:rsidR="007D2096" w:rsidRPr="002D2D36" w:rsidRDefault="007D2096" w:rsidP="00BB72F7">
            <w:pPr>
              <w:tabs>
                <w:tab w:val="left" w:pos="540"/>
              </w:tabs>
              <w:contextualSpacing/>
              <w:jc w:val="both"/>
              <w:rPr>
                <w:sz w:val="28"/>
                <w:szCs w:val="28"/>
              </w:rPr>
            </w:pPr>
            <w:r w:rsidRPr="002D2D36">
              <w:rPr>
                <w:sz w:val="28"/>
                <w:szCs w:val="28"/>
              </w:rPr>
              <w:t>1. Наименование дисциплины</w:t>
            </w:r>
          </w:p>
        </w:tc>
        <w:tc>
          <w:tcPr>
            <w:tcW w:w="1411" w:type="dxa"/>
          </w:tcPr>
          <w:p w:rsidR="007D2096" w:rsidRPr="00796CB8" w:rsidRDefault="00D82C46" w:rsidP="00BB72F7">
            <w:pPr>
              <w:rPr>
                <w:sz w:val="28"/>
                <w:szCs w:val="28"/>
              </w:rPr>
            </w:pPr>
            <w:r w:rsidRPr="00796CB8">
              <w:rPr>
                <w:sz w:val="28"/>
                <w:szCs w:val="28"/>
              </w:rPr>
              <w:t>4</w:t>
            </w:r>
          </w:p>
        </w:tc>
      </w:tr>
      <w:tr w:rsidR="007D2096" w:rsidRPr="00FE1827" w:rsidTr="00BB72F7">
        <w:tc>
          <w:tcPr>
            <w:tcW w:w="8784" w:type="dxa"/>
          </w:tcPr>
          <w:p w:rsidR="007D2096" w:rsidRPr="002D2D36" w:rsidRDefault="007D2096" w:rsidP="00BB72F7">
            <w:pPr>
              <w:tabs>
                <w:tab w:val="left" w:pos="540"/>
              </w:tabs>
              <w:contextualSpacing/>
              <w:jc w:val="both"/>
              <w:rPr>
                <w:sz w:val="28"/>
                <w:szCs w:val="28"/>
              </w:rPr>
            </w:pPr>
            <w:r w:rsidRPr="002D2D36">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411" w:type="dxa"/>
          </w:tcPr>
          <w:p w:rsidR="007D2096" w:rsidRPr="00796CB8" w:rsidRDefault="00D82C46" w:rsidP="00BB72F7">
            <w:pPr>
              <w:rPr>
                <w:sz w:val="28"/>
                <w:szCs w:val="28"/>
              </w:rPr>
            </w:pPr>
            <w:r w:rsidRPr="00796CB8">
              <w:rPr>
                <w:sz w:val="28"/>
                <w:szCs w:val="28"/>
              </w:rPr>
              <w:t>4</w:t>
            </w:r>
          </w:p>
        </w:tc>
      </w:tr>
      <w:tr w:rsidR="007D2096" w:rsidRPr="00FE1827" w:rsidTr="00BB72F7">
        <w:tc>
          <w:tcPr>
            <w:tcW w:w="8784" w:type="dxa"/>
          </w:tcPr>
          <w:p w:rsidR="007D2096" w:rsidRPr="002D2D36" w:rsidRDefault="007D2096" w:rsidP="00BB72F7">
            <w:pPr>
              <w:tabs>
                <w:tab w:val="left" w:pos="540"/>
              </w:tabs>
              <w:contextualSpacing/>
              <w:jc w:val="both"/>
              <w:rPr>
                <w:sz w:val="28"/>
                <w:szCs w:val="28"/>
              </w:rPr>
            </w:pPr>
            <w:r w:rsidRPr="002D2D36">
              <w:rPr>
                <w:sz w:val="28"/>
                <w:szCs w:val="28"/>
              </w:rPr>
              <w:t>3. Место дисциплины в структуре образовательной программы</w:t>
            </w:r>
          </w:p>
        </w:tc>
        <w:tc>
          <w:tcPr>
            <w:tcW w:w="1411" w:type="dxa"/>
          </w:tcPr>
          <w:p w:rsidR="007D2096" w:rsidRPr="00796CB8" w:rsidRDefault="004D5DD2" w:rsidP="00BB72F7">
            <w:pPr>
              <w:rPr>
                <w:sz w:val="28"/>
                <w:szCs w:val="28"/>
              </w:rPr>
            </w:pPr>
            <w:r w:rsidRPr="00796CB8">
              <w:rPr>
                <w:sz w:val="28"/>
                <w:szCs w:val="28"/>
              </w:rPr>
              <w:t>7</w:t>
            </w:r>
          </w:p>
        </w:tc>
      </w:tr>
      <w:tr w:rsidR="007D2096" w:rsidTr="00BB72F7">
        <w:tc>
          <w:tcPr>
            <w:tcW w:w="8784" w:type="dxa"/>
          </w:tcPr>
          <w:p w:rsidR="007D2096" w:rsidRPr="002D2D36" w:rsidRDefault="007D2096" w:rsidP="00BB72F7">
            <w:pPr>
              <w:jc w:val="both"/>
              <w:rPr>
                <w:sz w:val="28"/>
                <w:szCs w:val="28"/>
              </w:rPr>
            </w:pPr>
            <w:r w:rsidRPr="002D2D36">
              <w:rPr>
                <w:bCs/>
                <w:sz w:val="28"/>
                <w:szCs w:val="28"/>
              </w:rPr>
              <w:t>4. Объем дисциплины</w:t>
            </w:r>
            <w:r>
              <w:rPr>
                <w:bCs/>
                <w:sz w:val="28"/>
                <w:szCs w:val="28"/>
              </w:rPr>
              <w:t xml:space="preserve"> </w:t>
            </w:r>
            <w:r w:rsidRPr="002D2D36">
              <w:rPr>
                <w:bCs/>
                <w:sz w:val="28"/>
                <w:szCs w:val="28"/>
              </w:rPr>
              <w:t xml:space="preserve">(модуля)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1411" w:type="dxa"/>
          </w:tcPr>
          <w:p w:rsidR="007D2096" w:rsidRPr="00796CB8" w:rsidRDefault="004D5DD2" w:rsidP="00BB72F7">
            <w:pPr>
              <w:rPr>
                <w:sz w:val="28"/>
                <w:szCs w:val="28"/>
              </w:rPr>
            </w:pPr>
            <w:r w:rsidRPr="00796CB8">
              <w:rPr>
                <w:sz w:val="28"/>
                <w:szCs w:val="28"/>
              </w:rPr>
              <w:t>7</w:t>
            </w:r>
          </w:p>
        </w:tc>
      </w:tr>
      <w:tr w:rsidR="007D2096" w:rsidTr="00BB72F7">
        <w:tc>
          <w:tcPr>
            <w:tcW w:w="8784" w:type="dxa"/>
          </w:tcPr>
          <w:p w:rsidR="007D2096" w:rsidRPr="002D2D36" w:rsidRDefault="007D2096" w:rsidP="00BB72F7">
            <w:pPr>
              <w:jc w:val="both"/>
              <w:rPr>
                <w:bCs/>
                <w:sz w:val="28"/>
                <w:szCs w:val="28"/>
              </w:rPr>
            </w:pPr>
            <w:r w:rsidRPr="002D2D36">
              <w:rPr>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411" w:type="dxa"/>
          </w:tcPr>
          <w:p w:rsidR="007D2096" w:rsidRPr="00796CB8" w:rsidRDefault="004D5DD2" w:rsidP="00BB72F7">
            <w:pPr>
              <w:rPr>
                <w:sz w:val="28"/>
                <w:szCs w:val="28"/>
              </w:rPr>
            </w:pPr>
            <w:r w:rsidRPr="00796CB8">
              <w:rPr>
                <w:sz w:val="28"/>
                <w:szCs w:val="28"/>
              </w:rPr>
              <w:t>7</w:t>
            </w:r>
          </w:p>
        </w:tc>
      </w:tr>
      <w:tr w:rsidR="007D2096" w:rsidTr="00BB72F7">
        <w:tc>
          <w:tcPr>
            <w:tcW w:w="8784" w:type="dxa"/>
          </w:tcPr>
          <w:p w:rsidR="007D2096" w:rsidRPr="002D2D36" w:rsidRDefault="007D2096" w:rsidP="00BB72F7">
            <w:pPr>
              <w:jc w:val="both"/>
              <w:rPr>
                <w:bCs/>
                <w:sz w:val="28"/>
                <w:szCs w:val="28"/>
              </w:rPr>
            </w:pPr>
            <w:r w:rsidRPr="002D2D36">
              <w:rPr>
                <w:bCs/>
                <w:sz w:val="28"/>
                <w:szCs w:val="28"/>
              </w:rPr>
              <w:t>5.1. Содержание дисциплины</w:t>
            </w:r>
          </w:p>
        </w:tc>
        <w:tc>
          <w:tcPr>
            <w:tcW w:w="1411" w:type="dxa"/>
          </w:tcPr>
          <w:p w:rsidR="007D2096" w:rsidRPr="00796CB8" w:rsidRDefault="004D5DD2" w:rsidP="00BB72F7">
            <w:pPr>
              <w:rPr>
                <w:sz w:val="28"/>
                <w:szCs w:val="28"/>
              </w:rPr>
            </w:pPr>
            <w:r w:rsidRPr="00796CB8">
              <w:rPr>
                <w:sz w:val="28"/>
                <w:szCs w:val="28"/>
              </w:rPr>
              <w:t>7</w:t>
            </w:r>
          </w:p>
        </w:tc>
      </w:tr>
      <w:tr w:rsidR="007D2096" w:rsidTr="00B34438">
        <w:tc>
          <w:tcPr>
            <w:tcW w:w="8784" w:type="dxa"/>
          </w:tcPr>
          <w:p w:rsidR="007D2096" w:rsidRPr="002D2D36" w:rsidRDefault="007D2096" w:rsidP="00BB72F7">
            <w:pPr>
              <w:rPr>
                <w:sz w:val="28"/>
                <w:szCs w:val="28"/>
              </w:rPr>
            </w:pPr>
            <w:r w:rsidRPr="002D2D36">
              <w:rPr>
                <w:sz w:val="28"/>
                <w:szCs w:val="28"/>
              </w:rPr>
              <w:t>5.2. Учебно-тематический план</w:t>
            </w:r>
          </w:p>
        </w:tc>
        <w:tc>
          <w:tcPr>
            <w:tcW w:w="1411" w:type="dxa"/>
            <w:shd w:val="clear" w:color="auto" w:fill="auto"/>
          </w:tcPr>
          <w:p w:rsidR="007D2096" w:rsidRPr="00796CB8" w:rsidRDefault="00B34438" w:rsidP="00BB72F7">
            <w:pPr>
              <w:rPr>
                <w:sz w:val="28"/>
                <w:szCs w:val="28"/>
              </w:rPr>
            </w:pPr>
            <w:r w:rsidRPr="00796CB8">
              <w:rPr>
                <w:sz w:val="28"/>
                <w:szCs w:val="28"/>
              </w:rPr>
              <w:t>9</w:t>
            </w:r>
          </w:p>
        </w:tc>
      </w:tr>
      <w:tr w:rsidR="007D2096" w:rsidTr="00B34438">
        <w:tc>
          <w:tcPr>
            <w:tcW w:w="8784" w:type="dxa"/>
          </w:tcPr>
          <w:p w:rsidR="007D2096" w:rsidRPr="002D2D36" w:rsidRDefault="007D2096" w:rsidP="00BB72F7">
            <w:pPr>
              <w:rPr>
                <w:sz w:val="28"/>
                <w:szCs w:val="28"/>
              </w:rPr>
            </w:pPr>
            <w:r w:rsidRPr="002D2D36">
              <w:rPr>
                <w:sz w:val="28"/>
                <w:szCs w:val="28"/>
              </w:rPr>
              <w:t>5.3. Содержание семинаров, практических занятий</w:t>
            </w:r>
          </w:p>
        </w:tc>
        <w:tc>
          <w:tcPr>
            <w:tcW w:w="1411" w:type="dxa"/>
            <w:shd w:val="clear" w:color="auto" w:fill="auto"/>
          </w:tcPr>
          <w:p w:rsidR="007D2096" w:rsidRPr="00796CB8" w:rsidRDefault="00B34438" w:rsidP="00E11771">
            <w:pPr>
              <w:rPr>
                <w:sz w:val="28"/>
                <w:szCs w:val="28"/>
              </w:rPr>
            </w:pPr>
            <w:r w:rsidRPr="00796CB8">
              <w:rPr>
                <w:sz w:val="28"/>
                <w:szCs w:val="28"/>
              </w:rPr>
              <w:t>1</w:t>
            </w:r>
            <w:r w:rsidR="00E11771" w:rsidRPr="00796CB8">
              <w:rPr>
                <w:sz w:val="28"/>
                <w:szCs w:val="28"/>
              </w:rPr>
              <w:t>1</w:t>
            </w:r>
          </w:p>
        </w:tc>
      </w:tr>
      <w:tr w:rsidR="007D2096" w:rsidRPr="002110E8" w:rsidTr="00B34438">
        <w:tc>
          <w:tcPr>
            <w:tcW w:w="8784" w:type="dxa"/>
          </w:tcPr>
          <w:p w:rsidR="007D2096" w:rsidRPr="002D2D36" w:rsidRDefault="007D2096" w:rsidP="00BB72F7">
            <w:pPr>
              <w:rPr>
                <w:sz w:val="28"/>
                <w:szCs w:val="28"/>
              </w:rPr>
            </w:pPr>
            <w:r w:rsidRPr="002D2D36">
              <w:rPr>
                <w:bCs/>
                <w:sz w:val="28"/>
                <w:szCs w:val="28"/>
              </w:rPr>
              <w:t>6. Перечень учебно-методического обеспечения для самостоятельной работы обучающихся по дисциплине</w:t>
            </w:r>
          </w:p>
        </w:tc>
        <w:tc>
          <w:tcPr>
            <w:tcW w:w="1411" w:type="dxa"/>
            <w:shd w:val="clear" w:color="auto" w:fill="auto"/>
          </w:tcPr>
          <w:p w:rsidR="007D2096" w:rsidRPr="00796CB8" w:rsidRDefault="00B34438" w:rsidP="00BB72F7">
            <w:pPr>
              <w:rPr>
                <w:sz w:val="28"/>
                <w:szCs w:val="28"/>
              </w:rPr>
            </w:pPr>
            <w:r w:rsidRPr="00796CB8">
              <w:rPr>
                <w:sz w:val="28"/>
                <w:szCs w:val="28"/>
              </w:rPr>
              <w:t>14</w:t>
            </w:r>
          </w:p>
        </w:tc>
      </w:tr>
      <w:tr w:rsidR="007D2096" w:rsidRPr="002110E8" w:rsidTr="00B34438">
        <w:tc>
          <w:tcPr>
            <w:tcW w:w="8784" w:type="dxa"/>
          </w:tcPr>
          <w:p w:rsidR="007D2096" w:rsidRPr="002D2D36" w:rsidRDefault="007D2096" w:rsidP="00BB72F7">
            <w:pPr>
              <w:rPr>
                <w:bCs/>
                <w:sz w:val="28"/>
                <w:szCs w:val="28"/>
              </w:rPr>
            </w:pPr>
            <w:r w:rsidRPr="002D2D36">
              <w:rPr>
                <w:bCs/>
                <w:sz w:val="28"/>
                <w:szCs w:val="28"/>
              </w:rPr>
              <w:t>6.1. Перечень вопросов, отводимых на самостоятельное освоение дисциплины, формы внеаудиторной самостоятельной работы</w:t>
            </w:r>
          </w:p>
        </w:tc>
        <w:tc>
          <w:tcPr>
            <w:tcW w:w="1411" w:type="dxa"/>
            <w:shd w:val="clear" w:color="auto" w:fill="auto"/>
          </w:tcPr>
          <w:p w:rsidR="007D2096" w:rsidRPr="00796CB8" w:rsidRDefault="00B34438" w:rsidP="00BB72F7">
            <w:pPr>
              <w:rPr>
                <w:sz w:val="28"/>
                <w:szCs w:val="28"/>
              </w:rPr>
            </w:pPr>
            <w:r w:rsidRPr="00796CB8">
              <w:rPr>
                <w:sz w:val="28"/>
                <w:szCs w:val="28"/>
              </w:rPr>
              <w:t>14</w:t>
            </w:r>
          </w:p>
        </w:tc>
      </w:tr>
      <w:tr w:rsidR="007D2096" w:rsidRPr="002110E8" w:rsidTr="00B34438">
        <w:tc>
          <w:tcPr>
            <w:tcW w:w="8784" w:type="dxa"/>
          </w:tcPr>
          <w:p w:rsidR="007D2096" w:rsidRPr="002D2D36" w:rsidRDefault="007D2096" w:rsidP="00BB72F7">
            <w:pPr>
              <w:rPr>
                <w:bCs/>
                <w:sz w:val="28"/>
                <w:szCs w:val="28"/>
              </w:rPr>
            </w:pPr>
            <w:r w:rsidRPr="002D2D36">
              <w:rPr>
                <w:bCs/>
                <w:sz w:val="28"/>
                <w:szCs w:val="28"/>
              </w:rPr>
              <w:t>6.2. Перечень вопросов, заданий, тем для подготовки к текущему контролю</w:t>
            </w:r>
          </w:p>
        </w:tc>
        <w:tc>
          <w:tcPr>
            <w:tcW w:w="1411" w:type="dxa"/>
            <w:shd w:val="clear" w:color="auto" w:fill="auto"/>
          </w:tcPr>
          <w:p w:rsidR="007D2096" w:rsidRPr="00796CB8" w:rsidRDefault="00B34438" w:rsidP="00BB72F7">
            <w:pPr>
              <w:rPr>
                <w:sz w:val="28"/>
                <w:szCs w:val="28"/>
              </w:rPr>
            </w:pPr>
            <w:r w:rsidRPr="00796CB8">
              <w:rPr>
                <w:sz w:val="28"/>
                <w:szCs w:val="28"/>
              </w:rPr>
              <w:t>15</w:t>
            </w:r>
          </w:p>
        </w:tc>
      </w:tr>
      <w:tr w:rsidR="007D2096" w:rsidTr="00B34438">
        <w:tc>
          <w:tcPr>
            <w:tcW w:w="8784" w:type="dxa"/>
          </w:tcPr>
          <w:p w:rsidR="007D2096" w:rsidRPr="002D2D36" w:rsidRDefault="007D2096" w:rsidP="00BB72F7">
            <w:pPr>
              <w:rPr>
                <w:sz w:val="28"/>
                <w:szCs w:val="28"/>
              </w:rPr>
            </w:pPr>
            <w:r w:rsidRPr="002D2D36">
              <w:rPr>
                <w:sz w:val="28"/>
                <w:szCs w:val="28"/>
              </w:rPr>
              <w:t>7. Фонд оценочных средств для проведения промежуточной аттестации обучающихся по дисциплине</w:t>
            </w:r>
          </w:p>
        </w:tc>
        <w:tc>
          <w:tcPr>
            <w:tcW w:w="1411" w:type="dxa"/>
            <w:shd w:val="clear" w:color="auto" w:fill="auto"/>
          </w:tcPr>
          <w:p w:rsidR="007D2096" w:rsidRPr="00796CB8" w:rsidRDefault="004D0AD2" w:rsidP="00C64C35">
            <w:pPr>
              <w:rPr>
                <w:sz w:val="28"/>
                <w:szCs w:val="28"/>
              </w:rPr>
            </w:pPr>
            <w:r w:rsidRPr="00796CB8">
              <w:rPr>
                <w:sz w:val="28"/>
                <w:szCs w:val="28"/>
              </w:rPr>
              <w:t>18</w:t>
            </w:r>
          </w:p>
        </w:tc>
      </w:tr>
      <w:tr w:rsidR="007D2096" w:rsidTr="00B34438">
        <w:tc>
          <w:tcPr>
            <w:tcW w:w="8784" w:type="dxa"/>
          </w:tcPr>
          <w:p w:rsidR="007D2096" w:rsidRPr="002D2D36" w:rsidRDefault="007D2096" w:rsidP="00BB72F7">
            <w:pPr>
              <w:rPr>
                <w:sz w:val="28"/>
                <w:szCs w:val="28"/>
              </w:rPr>
            </w:pPr>
            <w:r w:rsidRPr="002D2D36">
              <w:rPr>
                <w:sz w:val="28"/>
                <w:szCs w:val="28"/>
              </w:rPr>
              <w:t>8. Перечень основной  и дополнительной учебной литературы, необходимой для освоения дисциплины</w:t>
            </w:r>
          </w:p>
        </w:tc>
        <w:tc>
          <w:tcPr>
            <w:tcW w:w="1411" w:type="dxa"/>
            <w:shd w:val="clear" w:color="auto" w:fill="auto"/>
          </w:tcPr>
          <w:p w:rsidR="007D2096" w:rsidRPr="00796CB8" w:rsidRDefault="004D0AD2" w:rsidP="00BB72F7">
            <w:pPr>
              <w:rPr>
                <w:sz w:val="28"/>
                <w:szCs w:val="28"/>
              </w:rPr>
            </w:pPr>
            <w:r w:rsidRPr="00796CB8">
              <w:rPr>
                <w:sz w:val="28"/>
                <w:szCs w:val="28"/>
              </w:rPr>
              <w:t>27</w:t>
            </w:r>
          </w:p>
        </w:tc>
      </w:tr>
      <w:tr w:rsidR="007D2096" w:rsidTr="00B34438">
        <w:tc>
          <w:tcPr>
            <w:tcW w:w="8784" w:type="dxa"/>
          </w:tcPr>
          <w:p w:rsidR="007D2096" w:rsidRPr="002D2D36" w:rsidRDefault="007D2096" w:rsidP="00BB72F7">
            <w:pPr>
              <w:rPr>
                <w:sz w:val="28"/>
                <w:szCs w:val="28"/>
              </w:rPr>
            </w:pPr>
            <w:r w:rsidRPr="002D2D36">
              <w:rPr>
                <w:sz w:val="28"/>
                <w:szCs w:val="28"/>
              </w:rPr>
              <w:t>9. Перечень ресурсов информационно-телекоммуникационной сети «Интернет», необходимых для освоения дисциплины</w:t>
            </w:r>
          </w:p>
        </w:tc>
        <w:tc>
          <w:tcPr>
            <w:tcW w:w="1411" w:type="dxa"/>
            <w:shd w:val="clear" w:color="auto" w:fill="auto"/>
          </w:tcPr>
          <w:p w:rsidR="007D2096" w:rsidRPr="00796CB8" w:rsidRDefault="004D0AD2" w:rsidP="00BB72F7">
            <w:pPr>
              <w:rPr>
                <w:sz w:val="28"/>
                <w:szCs w:val="28"/>
              </w:rPr>
            </w:pPr>
            <w:r w:rsidRPr="00796CB8">
              <w:rPr>
                <w:sz w:val="28"/>
                <w:szCs w:val="28"/>
              </w:rPr>
              <w:t>28</w:t>
            </w:r>
          </w:p>
        </w:tc>
      </w:tr>
      <w:tr w:rsidR="007D2096" w:rsidTr="00B34438">
        <w:tc>
          <w:tcPr>
            <w:tcW w:w="8784" w:type="dxa"/>
          </w:tcPr>
          <w:p w:rsidR="007D2096" w:rsidRPr="002D2D36" w:rsidRDefault="007D2096" w:rsidP="00BB72F7">
            <w:pPr>
              <w:rPr>
                <w:sz w:val="28"/>
                <w:szCs w:val="28"/>
              </w:rPr>
            </w:pPr>
            <w:r w:rsidRPr="002D2D36">
              <w:rPr>
                <w:sz w:val="28"/>
                <w:szCs w:val="28"/>
              </w:rPr>
              <w:t>10. Методические указания для обучающихся по освоению дисциплины</w:t>
            </w:r>
          </w:p>
        </w:tc>
        <w:tc>
          <w:tcPr>
            <w:tcW w:w="1411" w:type="dxa"/>
            <w:shd w:val="clear" w:color="auto" w:fill="auto"/>
          </w:tcPr>
          <w:p w:rsidR="007D2096" w:rsidRPr="00796CB8" w:rsidRDefault="004D0AD2" w:rsidP="00BB72F7">
            <w:pPr>
              <w:rPr>
                <w:sz w:val="28"/>
                <w:szCs w:val="28"/>
              </w:rPr>
            </w:pPr>
            <w:r w:rsidRPr="00796CB8">
              <w:rPr>
                <w:sz w:val="28"/>
                <w:szCs w:val="28"/>
              </w:rPr>
              <w:t>2</w:t>
            </w:r>
            <w:r w:rsidR="008256AF" w:rsidRPr="00796CB8">
              <w:rPr>
                <w:sz w:val="28"/>
                <w:szCs w:val="28"/>
              </w:rPr>
              <w:t>9</w:t>
            </w:r>
          </w:p>
        </w:tc>
      </w:tr>
      <w:tr w:rsidR="007D2096" w:rsidTr="00B34438">
        <w:tc>
          <w:tcPr>
            <w:tcW w:w="8784" w:type="dxa"/>
          </w:tcPr>
          <w:p w:rsidR="007D2096" w:rsidRPr="002D2D36" w:rsidRDefault="007D2096" w:rsidP="00BB72F7">
            <w:pPr>
              <w:rPr>
                <w:sz w:val="28"/>
                <w:szCs w:val="28"/>
              </w:rPr>
            </w:pPr>
            <w:r w:rsidRPr="002D2D36">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1411" w:type="dxa"/>
            <w:shd w:val="clear" w:color="auto" w:fill="auto"/>
          </w:tcPr>
          <w:p w:rsidR="007D2096" w:rsidRPr="00796CB8" w:rsidRDefault="004D0AD2" w:rsidP="00BB72F7">
            <w:pPr>
              <w:rPr>
                <w:sz w:val="28"/>
                <w:szCs w:val="28"/>
              </w:rPr>
            </w:pPr>
            <w:r w:rsidRPr="00796CB8">
              <w:rPr>
                <w:sz w:val="28"/>
                <w:szCs w:val="28"/>
              </w:rPr>
              <w:t>30</w:t>
            </w:r>
          </w:p>
        </w:tc>
      </w:tr>
      <w:tr w:rsidR="007D2096" w:rsidTr="00B34438">
        <w:tc>
          <w:tcPr>
            <w:tcW w:w="8784" w:type="dxa"/>
          </w:tcPr>
          <w:p w:rsidR="007D2096" w:rsidRPr="002D2D36" w:rsidRDefault="007D2096" w:rsidP="00BB72F7">
            <w:pPr>
              <w:rPr>
                <w:sz w:val="28"/>
                <w:szCs w:val="28"/>
              </w:rPr>
            </w:pPr>
            <w:r w:rsidRPr="002D2D36">
              <w:rPr>
                <w:sz w:val="28"/>
                <w:szCs w:val="28"/>
              </w:rPr>
              <w:t>12. Описание материально-технической базы, необходимой для осуществления образовательного процесса по дисциплине.</w:t>
            </w:r>
          </w:p>
        </w:tc>
        <w:tc>
          <w:tcPr>
            <w:tcW w:w="1411" w:type="dxa"/>
            <w:shd w:val="clear" w:color="auto" w:fill="auto"/>
          </w:tcPr>
          <w:p w:rsidR="007D2096" w:rsidRPr="00796CB8" w:rsidRDefault="004835E9" w:rsidP="00BB72F7">
            <w:pPr>
              <w:rPr>
                <w:sz w:val="28"/>
                <w:szCs w:val="28"/>
              </w:rPr>
            </w:pPr>
            <w:r>
              <w:rPr>
                <w:sz w:val="28"/>
                <w:szCs w:val="28"/>
              </w:rPr>
              <w:t>31</w:t>
            </w:r>
          </w:p>
        </w:tc>
      </w:tr>
    </w:tbl>
    <w:p w:rsidR="00796CB8" w:rsidRDefault="00796CB8" w:rsidP="00F95658">
      <w:pPr>
        <w:keepNext/>
        <w:ind w:firstLine="709"/>
        <w:jc w:val="both"/>
        <w:rPr>
          <w:b/>
          <w:sz w:val="28"/>
          <w:szCs w:val="28"/>
        </w:rPr>
      </w:pPr>
    </w:p>
    <w:p w:rsidR="00796CB8" w:rsidRDefault="00796CB8" w:rsidP="00F95658">
      <w:pPr>
        <w:keepNext/>
        <w:ind w:firstLine="709"/>
        <w:jc w:val="both"/>
        <w:rPr>
          <w:b/>
          <w:sz w:val="28"/>
          <w:szCs w:val="28"/>
        </w:rPr>
      </w:pPr>
    </w:p>
    <w:p w:rsidR="00796CB8" w:rsidRDefault="00796CB8" w:rsidP="00F95658">
      <w:pPr>
        <w:keepNext/>
        <w:ind w:firstLine="709"/>
        <w:jc w:val="both"/>
        <w:rPr>
          <w:b/>
          <w:sz w:val="28"/>
          <w:szCs w:val="28"/>
        </w:rPr>
      </w:pPr>
    </w:p>
    <w:p w:rsidR="00796CB8" w:rsidRDefault="00796CB8" w:rsidP="00F95658">
      <w:pPr>
        <w:keepNext/>
        <w:ind w:firstLine="709"/>
        <w:jc w:val="both"/>
        <w:rPr>
          <w:b/>
          <w:sz w:val="28"/>
          <w:szCs w:val="28"/>
        </w:rPr>
      </w:pPr>
    </w:p>
    <w:p w:rsidR="00C52F7B" w:rsidRDefault="00C52F7B" w:rsidP="00F95658">
      <w:pPr>
        <w:keepNext/>
        <w:ind w:firstLine="709"/>
        <w:jc w:val="both"/>
        <w:rPr>
          <w:b/>
          <w:sz w:val="28"/>
          <w:szCs w:val="28"/>
        </w:rPr>
      </w:pPr>
      <w:r>
        <w:rPr>
          <w:b/>
          <w:sz w:val="28"/>
          <w:szCs w:val="28"/>
        </w:rPr>
        <w:t xml:space="preserve">1. Наименование </w:t>
      </w:r>
      <w:r w:rsidR="000C5D47">
        <w:rPr>
          <w:b/>
          <w:sz w:val="28"/>
          <w:szCs w:val="28"/>
        </w:rPr>
        <w:t>дисциплины</w:t>
      </w:r>
      <w:r>
        <w:rPr>
          <w:b/>
          <w:sz w:val="28"/>
          <w:szCs w:val="28"/>
        </w:rPr>
        <w:t xml:space="preserve"> </w:t>
      </w:r>
    </w:p>
    <w:p w:rsidR="00980C1B" w:rsidRDefault="00980C1B" w:rsidP="00F95658">
      <w:pPr>
        <w:keepNext/>
        <w:ind w:firstLine="709"/>
        <w:jc w:val="both"/>
        <w:rPr>
          <w:b/>
          <w:sz w:val="28"/>
          <w:szCs w:val="28"/>
        </w:rPr>
      </w:pPr>
    </w:p>
    <w:p w:rsidR="00980C1B" w:rsidRDefault="00A32B49" w:rsidP="00F95658">
      <w:pPr>
        <w:keepNext/>
        <w:ind w:firstLine="709"/>
        <w:jc w:val="both"/>
        <w:rPr>
          <w:sz w:val="28"/>
          <w:szCs w:val="28"/>
        </w:rPr>
      </w:pPr>
      <w:r>
        <w:rPr>
          <w:sz w:val="28"/>
          <w:szCs w:val="28"/>
        </w:rPr>
        <w:t>Юридическое</w:t>
      </w:r>
      <w:r w:rsidR="00717A5B">
        <w:rPr>
          <w:sz w:val="28"/>
          <w:szCs w:val="28"/>
        </w:rPr>
        <w:t xml:space="preserve"> сопровождение страховой деятельности</w:t>
      </w:r>
    </w:p>
    <w:p w:rsidR="002A481B" w:rsidRPr="000218DE" w:rsidRDefault="00F95658" w:rsidP="00F95658">
      <w:pPr>
        <w:keepNext/>
        <w:ind w:firstLine="709"/>
        <w:jc w:val="both"/>
        <w:rPr>
          <w:bCs/>
          <w:sz w:val="28"/>
          <w:szCs w:val="28"/>
        </w:rPr>
      </w:pPr>
      <w:r>
        <w:rPr>
          <w:sz w:val="28"/>
          <w:szCs w:val="28"/>
        </w:rPr>
        <w:t xml:space="preserve">                                            </w:t>
      </w:r>
    </w:p>
    <w:p w:rsidR="0088321E"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Перечень планируемых результатов освоения </w:t>
      </w:r>
      <w:r w:rsidR="00901E20">
        <w:rPr>
          <w:b/>
          <w:sz w:val="28"/>
          <w:szCs w:val="28"/>
        </w:rPr>
        <w:t xml:space="preserve">образовательной программы </w:t>
      </w:r>
      <w:r w:rsidR="00901E20" w:rsidRPr="00670652">
        <w:rPr>
          <w:b/>
          <w:sz w:val="28"/>
          <w:szCs w:val="28"/>
        </w:rPr>
        <w:t>(</w:t>
      </w:r>
      <w:r w:rsidR="00901E20">
        <w:rPr>
          <w:b/>
          <w:sz w:val="28"/>
          <w:szCs w:val="28"/>
        </w:rPr>
        <w:t xml:space="preserve">перечень </w:t>
      </w:r>
      <w:r w:rsidR="00901E20" w:rsidRPr="00670652">
        <w:rPr>
          <w:b/>
          <w:sz w:val="28"/>
          <w:szCs w:val="28"/>
        </w:rPr>
        <w:t>компетенций) с указанием индикаторов их достижения и планируемых результатов обучения</w:t>
      </w:r>
      <w:r w:rsidR="00901E20">
        <w:rPr>
          <w:b/>
          <w:sz w:val="28"/>
          <w:szCs w:val="28"/>
        </w:rPr>
        <w:t xml:space="preserve"> по дисциплине</w:t>
      </w:r>
    </w:p>
    <w:p w:rsidR="0088321E" w:rsidRPr="0088321E" w:rsidRDefault="0088321E" w:rsidP="00F95658">
      <w:pPr>
        <w:tabs>
          <w:tab w:val="left" w:pos="540"/>
        </w:tabs>
        <w:ind w:firstLine="709"/>
        <w:contextualSpacing/>
        <w:jc w:val="both"/>
        <w:rPr>
          <w:sz w:val="28"/>
          <w:szCs w:val="28"/>
        </w:rPr>
      </w:pPr>
    </w:p>
    <w:tbl>
      <w:tblPr>
        <w:tblStyle w:val="a7"/>
        <w:tblW w:w="5244" w:type="pct"/>
        <w:tblInd w:w="-318" w:type="dxa"/>
        <w:tblLook w:val="04A0" w:firstRow="1" w:lastRow="0" w:firstColumn="1" w:lastColumn="0" w:noHBand="0" w:noVBand="1"/>
      </w:tblPr>
      <w:tblGrid>
        <w:gridCol w:w="942"/>
        <w:gridCol w:w="2498"/>
        <w:gridCol w:w="2762"/>
        <w:gridCol w:w="4193"/>
      </w:tblGrid>
      <w:tr w:rsidR="00980C1B" w:rsidRPr="00980C1B" w:rsidTr="00980C1B">
        <w:tc>
          <w:tcPr>
            <w:tcW w:w="443" w:type="pct"/>
          </w:tcPr>
          <w:p w:rsidR="00980C1B" w:rsidRPr="00980C1B" w:rsidRDefault="006B5B4D" w:rsidP="00980C1B">
            <w:pPr>
              <w:tabs>
                <w:tab w:val="left" w:pos="540"/>
              </w:tabs>
              <w:contextualSpacing/>
              <w:jc w:val="both"/>
              <w:rPr>
                <w:sz w:val="24"/>
                <w:szCs w:val="24"/>
              </w:rPr>
            </w:pPr>
            <w:r w:rsidRPr="00980C1B">
              <w:rPr>
                <w:sz w:val="24"/>
                <w:szCs w:val="24"/>
              </w:rPr>
              <w:t>Код компе</w:t>
            </w:r>
            <w:r w:rsidR="00980C1B" w:rsidRPr="00980C1B">
              <w:rPr>
                <w:sz w:val="24"/>
                <w:szCs w:val="24"/>
              </w:rPr>
              <w:t>-</w:t>
            </w:r>
          </w:p>
          <w:p w:rsidR="006B5B4D" w:rsidRPr="00980C1B" w:rsidRDefault="006B5B4D" w:rsidP="00980C1B">
            <w:pPr>
              <w:tabs>
                <w:tab w:val="left" w:pos="540"/>
              </w:tabs>
              <w:contextualSpacing/>
              <w:jc w:val="both"/>
              <w:rPr>
                <w:sz w:val="24"/>
                <w:szCs w:val="24"/>
              </w:rPr>
            </w:pPr>
            <w:r w:rsidRPr="00980C1B">
              <w:rPr>
                <w:sz w:val="24"/>
                <w:szCs w:val="24"/>
              </w:rPr>
              <w:t>тенции</w:t>
            </w:r>
          </w:p>
        </w:tc>
        <w:tc>
          <w:tcPr>
            <w:tcW w:w="1175" w:type="pct"/>
          </w:tcPr>
          <w:p w:rsidR="006B5B4D" w:rsidRPr="00980C1B" w:rsidRDefault="006B5B4D" w:rsidP="00980C1B">
            <w:pPr>
              <w:tabs>
                <w:tab w:val="left" w:pos="540"/>
              </w:tabs>
              <w:contextualSpacing/>
              <w:jc w:val="both"/>
              <w:rPr>
                <w:sz w:val="24"/>
                <w:szCs w:val="24"/>
              </w:rPr>
            </w:pPr>
            <w:r w:rsidRPr="00980C1B">
              <w:rPr>
                <w:sz w:val="24"/>
                <w:szCs w:val="24"/>
              </w:rPr>
              <w:t>Наименование компетенции</w:t>
            </w:r>
          </w:p>
        </w:tc>
        <w:tc>
          <w:tcPr>
            <w:tcW w:w="1249" w:type="pct"/>
          </w:tcPr>
          <w:p w:rsidR="006B5B4D" w:rsidRPr="00980C1B" w:rsidRDefault="006B5B4D" w:rsidP="00980C1B">
            <w:pPr>
              <w:tabs>
                <w:tab w:val="left" w:pos="540"/>
              </w:tabs>
              <w:contextualSpacing/>
              <w:jc w:val="both"/>
              <w:rPr>
                <w:sz w:val="24"/>
                <w:szCs w:val="24"/>
              </w:rPr>
            </w:pPr>
            <w:r w:rsidRPr="00980C1B">
              <w:rPr>
                <w:sz w:val="24"/>
                <w:szCs w:val="24"/>
              </w:rPr>
              <w:t>Индикаторы достижения компетенции</w:t>
            </w:r>
            <w:r w:rsidR="00750BF5" w:rsidRPr="00980C1B">
              <w:rPr>
                <w:rStyle w:val="a5"/>
                <w:sz w:val="24"/>
                <w:szCs w:val="24"/>
              </w:rPr>
              <w:footnoteReference w:id="1"/>
            </w:r>
          </w:p>
        </w:tc>
        <w:tc>
          <w:tcPr>
            <w:tcW w:w="2133" w:type="pct"/>
          </w:tcPr>
          <w:p w:rsidR="006B5B4D" w:rsidRPr="00980C1B" w:rsidRDefault="006B5B4D" w:rsidP="00F95658">
            <w:pPr>
              <w:tabs>
                <w:tab w:val="left" w:pos="540"/>
              </w:tabs>
              <w:ind w:firstLine="709"/>
              <w:contextualSpacing/>
              <w:jc w:val="both"/>
              <w:rPr>
                <w:sz w:val="24"/>
                <w:szCs w:val="24"/>
              </w:rPr>
            </w:pPr>
            <w:r w:rsidRPr="00980C1B">
              <w:rPr>
                <w:sz w:val="24"/>
                <w:szCs w:val="24"/>
              </w:rPr>
              <w:t>Результаты обучения (</w:t>
            </w:r>
            <w:r w:rsidR="00750BF5" w:rsidRPr="00980C1B">
              <w:rPr>
                <w:sz w:val="24"/>
                <w:szCs w:val="24"/>
              </w:rPr>
              <w:t>владения</w:t>
            </w:r>
            <w:r w:rsidR="00750BF5" w:rsidRPr="00980C1B">
              <w:rPr>
                <w:rStyle w:val="a5"/>
                <w:sz w:val="24"/>
                <w:szCs w:val="24"/>
              </w:rPr>
              <w:footnoteReference w:id="2"/>
            </w:r>
            <w:r w:rsidR="00750BF5" w:rsidRPr="00980C1B">
              <w:rPr>
                <w:sz w:val="24"/>
                <w:szCs w:val="24"/>
              </w:rPr>
              <w:t xml:space="preserve">, </w:t>
            </w:r>
            <w:r w:rsidRPr="00980C1B">
              <w:rPr>
                <w:sz w:val="24"/>
                <w:szCs w:val="24"/>
              </w:rPr>
              <w:t>умения</w:t>
            </w:r>
            <w:r w:rsidR="00FC38B2" w:rsidRPr="00980C1B">
              <w:rPr>
                <w:sz w:val="24"/>
                <w:szCs w:val="24"/>
              </w:rPr>
              <w:t xml:space="preserve"> и знания</w:t>
            </w:r>
            <w:r w:rsidRPr="00980C1B">
              <w:rPr>
                <w:sz w:val="24"/>
                <w:szCs w:val="24"/>
              </w:rPr>
              <w:t xml:space="preserve">), соотнесенные с </w:t>
            </w:r>
            <w:r w:rsidR="00750BF5" w:rsidRPr="00980C1B">
              <w:rPr>
                <w:sz w:val="24"/>
                <w:szCs w:val="24"/>
              </w:rPr>
              <w:t>компетенциями/</w:t>
            </w:r>
            <w:r w:rsidRPr="00980C1B">
              <w:rPr>
                <w:sz w:val="24"/>
                <w:szCs w:val="24"/>
              </w:rPr>
              <w:t>индикаторами достижения компетенции</w:t>
            </w:r>
          </w:p>
        </w:tc>
      </w:tr>
      <w:tr w:rsidR="00980C1B" w:rsidRPr="00980C1B" w:rsidTr="00980C1B">
        <w:tc>
          <w:tcPr>
            <w:tcW w:w="443" w:type="pct"/>
          </w:tcPr>
          <w:p w:rsidR="006B5B4D" w:rsidRPr="00980C1B" w:rsidRDefault="00717A5B" w:rsidP="00F9587A">
            <w:pPr>
              <w:tabs>
                <w:tab w:val="left" w:pos="540"/>
              </w:tabs>
              <w:contextualSpacing/>
              <w:jc w:val="both"/>
              <w:rPr>
                <w:sz w:val="24"/>
                <w:szCs w:val="24"/>
              </w:rPr>
            </w:pPr>
            <w:r w:rsidRPr="00980C1B">
              <w:rPr>
                <w:sz w:val="24"/>
                <w:szCs w:val="24"/>
              </w:rPr>
              <w:t>ДКН-2</w:t>
            </w:r>
          </w:p>
        </w:tc>
        <w:tc>
          <w:tcPr>
            <w:tcW w:w="1175" w:type="pct"/>
          </w:tcPr>
          <w:p w:rsidR="006B5B4D" w:rsidRPr="00980C1B" w:rsidRDefault="00717A5B" w:rsidP="00F9587A">
            <w:pPr>
              <w:tabs>
                <w:tab w:val="left" w:pos="540"/>
              </w:tabs>
              <w:contextualSpacing/>
              <w:jc w:val="both"/>
              <w:rPr>
                <w:sz w:val="24"/>
                <w:szCs w:val="24"/>
              </w:rPr>
            </w:pPr>
            <w:r w:rsidRPr="00980C1B">
              <w:rPr>
                <w:sz w:val="24"/>
                <w:szCs w:val="24"/>
              </w:rPr>
              <w:t>Способность квалифицированно применять правовые нормы при осуществлении правового сопровождения предпринимательской деятельности корпоративных юридических лиц</w:t>
            </w:r>
          </w:p>
        </w:tc>
        <w:tc>
          <w:tcPr>
            <w:tcW w:w="1249" w:type="pct"/>
          </w:tcPr>
          <w:p w:rsidR="006B5B4D" w:rsidRPr="00980C1B" w:rsidRDefault="00F657DC" w:rsidP="00A221B7">
            <w:pPr>
              <w:pStyle w:val="a6"/>
              <w:numPr>
                <w:ilvl w:val="0"/>
                <w:numId w:val="7"/>
              </w:numPr>
              <w:tabs>
                <w:tab w:val="left" w:pos="540"/>
              </w:tabs>
              <w:ind w:left="13" w:hanging="13"/>
              <w:contextualSpacing/>
              <w:jc w:val="both"/>
              <w:rPr>
                <w:sz w:val="24"/>
                <w:szCs w:val="24"/>
              </w:rPr>
            </w:pPr>
            <w:r w:rsidRPr="00980C1B">
              <w:rPr>
                <w:sz w:val="24"/>
                <w:szCs w:val="24"/>
              </w:rPr>
              <w:t>Квалифицированно применяет правовые нормы при осуществлении юридического сопровождения предпринимательской деятельности корпоративных юридических лиц.</w:t>
            </w:r>
          </w:p>
          <w:p w:rsidR="00B04951" w:rsidRPr="00980C1B" w:rsidRDefault="00B04951" w:rsidP="00B04951">
            <w:pPr>
              <w:pStyle w:val="a6"/>
              <w:tabs>
                <w:tab w:val="left" w:pos="540"/>
              </w:tabs>
              <w:ind w:left="13"/>
              <w:contextualSpacing/>
              <w:jc w:val="both"/>
              <w:rPr>
                <w:sz w:val="24"/>
                <w:szCs w:val="24"/>
              </w:rPr>
            </w:pPr>
          </w:p>
          <w:p w:rsidR="00B04951" w:rsidRPr="00980C1B" w:rsidRDefault="00B04951" w:rsidP="00B04951">
            <w:pPr>
              <w:pStyle w:val="a6"/>
              <w:tabs>
                <w:tab w:val="left" w:pos="540"/>
              </w:tabs>
              <w:ind w:left="13"/>
              <w:contextualSpacing/>
              <w:jc w:val="both"/>
              <w:rPr>
                <w:sz w:val="24"/>
                <w:szCs w:val="24"/>
              </w:rPr>
            </w:pPr>
          </w:p>
          <w:p w:rsidR="00B04951" w:rsidRPr="00980C1B" w:rsidRDefault="00B04951" w:rsidP="00B04951">
            <w:pPr>
              <w:pStyle w:val="a6"/>
              <w:tabs>
                <w:tab w:val="left" w:pos="540"/>
              </w:tabs>
              <w:ind w:left="13"/>
              <w:contextualSpacing/>
              <w:jc w:val="both"/>
              <w:rPr>
                <w:sz w:val="24"/>
                <w:szCs w:val="24"/>
              </w:rPr>
            </w:pPr>
          </w:p>
          <w:p w:rsidR="00B04951" w:rsidRPr="00980C1B" w:rsidRDefault="00B04951" w:rsidP="00B04951">
            <w:pPr>
              <w:pStyle w:val="a6"/>
              <w:tabs>
                <w:tab w:val="left" w:pos="540"/>
              </w:tabs>
              <w:ind w:left="13"/>
              <w:contextualSpacing/>
              <w:jc w:val="both"/>
              <w:rPr>
                <w:sz w:val="24"/>
                <w:szCs w:val="24"/>
              </w:rPr>
            </w:pPr>
          </w:p>
          <w:p w:rsidR="00B04951" w:rsidRPr="00980C1B" w:rsidRDefault="00B04951" w:rsidP="00B04951">
            <w:pPr>
              <w:pStyle w:val="a6"/>
              <w:tabs>
                <w:tab w:val="left" w:pos="540"/>
              </w:tabs>
              <w:ind w:left="13"/>
              <w:contextualSpacing/>
              <w:jc w:val="both"/>
              <w:rPr>
                <w:sz w:val="24"/>
                <w:szCs w:val="24"/>
              </w:rPr>
            </w:pPr>
          </w:p>
          <w:p w:rsidR="00B04951" w:rsidRPr="00980C1B" w:rsidRDefault="00B04951" w:rsidP="00B04951">
            <w:pPr>
              <w:pStyle w:val="a6"/>
              <w:tabs>
                <w:tab w:val="left" w:pos="540"/>
              </w:tabs>
              <w:ind w:left="13"/>
              <w:contextualSpacing/>
              <w:jc w:val="both"/>
              <w:rPr>
                <w:sz w:val="24"/>
                <w:szCs w:val="24"/>
              </w:rPr>
            </w:pPr>
          </w:p>
          <w:p w:rsidR="00B04951" w:rsidRPr="00980C1B" w:rsidRDefault="00B04951" w:rsidP="00B04951">
            <w:pPr>
              <w:pStyle w:val="a6"/>
              <w:tabs>
                <w:tab w:val="left" w:pos="540"/>
              </w:tabs>
              <w:ind w:left="13"/>
              <w:contextualSpacing/>
              <w:jc w:val="both"/>
              <w:rPr>
                <w:sz w:val="24"/>
                <w:szCs w:val="24"/>
              </w:rPr>
            </w:pPr>
          </w:p>
          <w:p w:rsidR="00F657DC" w:rsidRPr="00980C1B" w:rsidRDefault="00F657DC" w:rsidP="00A221B7">
            <w:pPr>
              <w:pStyle w:val="a6"/>
              <w:numPr>
                <w:ilvl w:val="0"/>
                <w:numId w:val="7"/>
              </w:numPr>
              <w:tabs>
                <w:tab w:val="left" w:pos="540"/>
              </w:tabs>
              <w:ind w:left="13" w:hanging="13"/>
              <w:contextualSpacing/>
              <w:jc w:val="both"/>
              <w:rPr>
                <w:sz w:val="24"/>
                <w:szCs w:val="24"/>
              </w:rPr>
            </w:pPr>
            <w:r w:rsidRPr="00980C1B">
              <w:rPr>
                <w:sz w:val="24"/>
                <w:szCs w:val="24"/>
              </w:rPr>
              <w:t>Анализирует правовые нормы при осуществлении юридического сопровождения предпринимательской деятельности.</w:t>
            </w:r>
          </w:p>
        </w:tc>
        <w:tc>
          <w:tcPr>
            <w:tcW w:w="2133" w:type="pct"/>
          </w:tcPr>
          <w:p w:rsidR="00E65CB8" w:rsidRPr="00980C1B" w:rsidRDefault="00E65CB8" w:rsidP="00E65CB8">
            <w:pPr>
              <w:tabs>
                <w:tab w:val="left" w:pos="540"/>
              </w:tabs>
              <w:contextualSpacing/>
              <w:jc w:val="both"/>
              <w:rPr>
                <w:sz w:val="24"/>
                <w:szCs w:val="24"/>
              </w:rPr>
            </w:pPr>
            <w:r w:rsidRPr="00980C1B">
              <w:rPr>
                <w:b/>
                <w:sz w:val="24"/>
                <w:szCs w:val="24"/>
              </w:rPr>
              <w:t>Знания:</w:t>
            </w:r>
            <w:r w:rsidR="00B04951" w:rsidRPr="00980C1B">
              <w:rPr>
                <w:sz w:val="24"/>
                <w:szCs w:val="24"/>
              </w:rPr>
              <w:t xml:space="preserve"> о применении правовых норм при осуществлении юридического сопровождения предпринимательской деятельности корпоративных юридических лиц.</w:t>
            </w:r>
          </w:p>
          <w:p w:rsidR="00E65CB8" w:rsidRPr="00980C1B" w:rsidRDefault="00E65CB8" w:rsidP="00E65CB8">
            <w:pPr>
              <w:tabs>
                <w:tab w:val="left" w:pos="540"/>
              </w:tabs>
              <w:contextualSpacing/>
              <w:jc w:val="both"/>
              <w:rPr>
                <w:sz w:val="24"/>
                <w:szCs w:val="24"/>
              </w:rPr>
            </w:pPr>
            <w:r w:rsidRPr="00980C1B">
              <w:rPr>
                <w:b/>
                <w:sz w:val="24"/>
                <w:szCs w:val="24"/>
              </w:rPr>
              <w:t>Умения:</w:t>
            </w:r>
            <w:r w:rsidR="00B04951" w:rsidRPr="00980C1B">
              <w:rPr>
                <w:sz w:val="24"/>
                <w:szCs w:val="24"/>
              </w:rPr>
              <w:t xml:space="preserve"> квалифицированно применять правовые нормы при осуществлении юридического сопровождения предпринимательской деятельности корпоративных</w:t>
            </w:r>
            <w:r w:rsidR="005D1814" w:rsidRPr="00980C1B">
              <w:rPr>
                <w:sz w:val="24"/>
                <w:szCs w:val="24"/>
              </w:rPr>
              <w:t xml:space="preserve"> юридических лиц;</w:t>
            </w:r>
          </w:p>
          <w:p w:rsidR="00E65CB8" w:rsidRDefault="005D1814" w:rsidP="00E65CB8">
            <w:pPr>
              <w:tabs>
                <w:tab w:val="left" w:pos="540"/>
              </w:tabs>
              <w:contextualSpacing/>
              <w:jc w:val="both"/>
              <w:rPr>
                <w:sz w:val="24"/>
                <w:szCs w:val="24"/>
              </w:rPr>
            </w:pPr>
            <w:r w:rsidRPr="00980C1B">
              <w:rPr>
                <w:sz w:val="24"/>
                <w:szCs w:val="24"/>
              </w:rPr>
              <w:t xml:space="preserve">пользоваться </w:t>
            </w:r>
            <w:r w:rsidR="00222241" w:rsidRPr="00980C1B">
              <w:rPr>
                <w:sz w:val="24"/>
                <w:szCs w:val="24"/>
              </w:rPr>
              <w:t xml:space="preserve">квалифицированным </w:t>
            </w:r>
            <w:r w:rsidR="00B04951" w:rsidRPr="00980C1B">
              <w:rPr>
                <w:sz w:val="24"/>
                <w:szCs w:val="24"/>
              </w:rPr>
              <w:t>применени</w:t>
            </w:r>
            <w:r w:rsidR="00222241" w:rsidRPr="00980C1B">
              <w:rPr>
                <w:sz w:val="24"/>
                <w:szCs w:val="24"/>
              </w:rPr>
              <w:t>ем</w:t>
            </w:r>
            <w:r w:rsidR="00B04951" w:rsidRPr="00980C1B">
              <w:rPr>
                <w:sz w:val="24"/>
                <w:szCs w:val="24"/>
              </w:rPr>
              <w:t xml:space="preserve"> правовых норм при осуществлении юридического сопровождения предпринимательской деятельности корпоративных юридических лиц.</w:t>
            </w:r>
          </w:p>
          <w:p w:rsidR="00980C1B" w:rsidRPr="00980C1B" w:rsidRDefault="00980C1B" w:rsidP="00E65CB8">
            <w:pPr>
              <w:tabs>
                <w:tab w:val="left" w:pos="540"/>
              </w:tabs>
              <w:contextualSpacing/>
              <w:jc w:val="both"/>
              <w:rPr>
                <w:sz w:val="24"/>
                <w:szCs w:val="24"/>
              </w:rPr>
            </w:pPr>
          </w:p>
          <w:p w:rsidR="00E65CB8" w:rsidRPr="00980C1B" w:rsidRDefault="00E65CB8" w:rsidP="00E65CB8">
            <w:pPr>
              <w:tabs>
                <w:tab w:val="left" w:pos="540"/>
              </w:tabs>
              <w:contextualSpacing/>
              <w:jc w:val="both"/>
              <w:rPr>
                <w:sz w:val="24"/>
                <w:szCs w:val="24"/>
              </w:rPr>
            </w:pPr>
            <w:r w:rsidRPr="00980C1B">
              <w:rPr>
                <w:b/>
                <w:sz w:val="24"/>
                <w:szCs w:val="24"/>
              </w:rPr>
              <w:t>Знания:</w:t>
            </w:r>
            <w:r w:rsidR="00B04951" w:rsidRPr="00980C1B">
              <w:rPr>
                <w:sz w:val="24"/>
                <w:szCs w:val="24"/>
              </w:rPr>
              <w:t xml:space="preserve"> об анализе правовых норм при осуществлении юридического сопровождения предпринимательской деятельности.</w:t>
            </w:r>
          </w:p>
          <w:p w:rsidR="00E65CB8" w:rsidRPr="00980C1B" w:rsidRDefault="00E65CB8" w:rsidP="00E65CB8">
            <w:pPr>
              <w:tabs>
                <w:tab w:val="left" w:pos="540"/>
              </w:tabs>
              <w:contextualSpacing/>
              <w:jc w:val="both"/>
              <w:rPr>
                <w:sz w:val="24"/>
                <w:szCs w:val="24"/>
              </w:rPr>
            </w:pPr>
            <w:r w:rsidRPr="00980C1B">
              <w:rPr>
                <w:b/>
                <w:sz w:val="24"/>
                <w:szCs w:val="24"/>
              </w:rPr>
              <w:t>Умения:</w:t>
            </w:r>
            <w:r w:rsidR="00B04951" w:rsidRPr="00980C1B">
              <w:rPr>
                <w:sz w:val="24"/>
                <w:szCs w:val="24"/>
              </w:rPr>
              <w:t xml:space="preserve"> применять анализ правовых норм при осуществлении юридического сопровождения предпринимательской деятельности</w:t>
            </w:r>
            <w:r w:rsidR="005D1814" w:rsidRPr="00980C1B">
              <w:rPr>
                <w:sz w:val="24"/>
                <w:szCs w:val="24"/>
              </w:rPr>
              <w:t>;</w:t>
            </w:r>
          </w:p>
          <w:p w:rsidR="00BD1196" w:rsidRPr="00980C1B" w:rsidRDefault="005D1814" w:rsidP="00222241">
            <w:pPr>
              <w:tabs>
                <w:tab w:val="left" w:pos="540"/>
              </w:tabs>
              <w:contextualSpacing/>
              <w:jc w:val="both"/>
              <w:rPr>
                <w:sz w:val="24"/>
                <w:szCs w:val="24"/>
              </w:rPr>
            </w:pPr>
            <w:r w:rsidRPr="00980C1B">
              <w:rPr>
                <w:sz w:val="24"/>
                <w:szCs w:val="24"/>
              </w:rPr>
              <w:t>пользоваться</w:t>
            </w:r>
            <w:r w:rsidR="00222241" w:rsidRPr="00980C1B">
              <w:rPr>
                <w:b/>
                <w:sz w:val="24"/>
                <w:szCs w:val="24"/>
              </w:rPr>
              <w:t xml:space="preserve"> </w:t>
            </w:r>
            <w:r w:rsidR="00222241" w:rsidRPr="00980C1B">
              <w:rPr>
                <w:sz w:val="24"/>
                <w:szCs w:val="24"/>
              </w:rPr>
              <w:t>анализом</w:t>
            </w:r>
            <w:r w:rsidR="00B04951" w:rsidRPr="00980C1B">
              <w:rPr>
                <w:sz w:val="24"/>
                <w:szCs w:val="24"/>
              </w:rPr>
              <w:t xml:space="preserve"> правовых норм при осуществлении юридического сопровождения предпринимательской деятельности.</w:t>
            </w:r>
          </w:p>
        </w:tc>
      </w:tr>
      <w:tr w:rsidR="00980C1B" w:rsidRPr="00980C1B" w:rsidTr="00980C1B">
        <w:tc>
          <w:tcPr>
            <w:tcW w:w="443" w:type="pct"/>
          </w:tcPr>
          <w:p w:rsidR="006B5B4D" w:rsidRPr="00980C1B" w:rsidRDefault="00717A5B" w:rsidP="00F9587A">
            <w:pPr>
              <w:tabs>
                <w:tab w:val="left" w:pos="540"/>
              </w:tabs>
              <w:contextualSpacing/>
              <w:jc w:val="both"/>
              <w:rPr>
                <w:sz w:val="24"/>
                <w:szCs w:val="24"/>
              </w:rPr>
            </w:pPr>
            <w:r w:rsidRPr="00980C1B">
              <w:rPr>
                <w:sz w:val="24"/>
                <w:szCs w:val="24"/>
              </w:rPr>
              <w:t>ДКН-3</w:t>
            </w:r>
          </w:p>
        </w:tc>
        <w:tc>
          <w:tcPr>
            <w:tcW w:w="1175" w:type="pct"/>
          </w:tcPr>
          <w:p w:rsidR="006B5B4D" w:rsidRPr="00980C1B" w:rsidRDefault="00717A5B" w:rsidP="00F9587A">
            <w:pPr>
              <w:tabs>
                <w:tab w:val="left" w:pos="540"/>
              </w:tabs>
              <w:contextualSpacing/>
              <w:jc w:val="both"/>
              <w:rPr>
                <w:sz w:val="24"/>
                <w:szCs w:val="24"/>
              </w:rPr>
            </w:pPr>
            <w:r w:rsidRPr="00980C1B">
              <w:rPr>
                <w:sz w:val="24"/>
                <w:szCs w:val="24"/>
              </w:rPr>
              <w:t xml:space="preserve">Способность к </w:t>
            </w:r>
            <w:r w:rsidRPr="00980C1B">
              <w:rPr>
                <w:sz w:val="24"/>
                <w:szCs w:val="24"/>
              </w:rPr>
              <w:lastRenderedPageBreak/>
              <w:t>обобщению и использованию судебной практики с целью обеспечения защиты прав корпоративных юридических лиц и их участников</w:t>
            </w:r>
          </w:p>
        </w:tc>
        <w:tc>
          <w:tcPr>
            <w:tcW w:w="1249" w:type="pct"/>
          </w:tcPr>
          <w:p w:rsidR="006B5B4D" w:rsidRPr="00980C1B" w:rsidRDefault="00F657DC" w:rsidP="00A221B7">
            <w:pPr>
              <w:pStyle w:val="a6"/>
              <w:numPr>
                <w:ilvl w:val="0"/>
                <w:numId w:val="8"/>
              </w:numPr>
              <w:tabs>
                <w:tab w:val="left" w:pos="540"/>
              </w:tabs>
              <w:ind w:left="13" w:hanging="13"/>
              <w:contextualSpacing/>
              <w:jc w:val="both"/>
              <w:rPr>
                <w:sz w:val="24"/>
                <w:szCs w:val="24"/>
              </w:rPr>
            </w:pPr>
            <w:r w:rsidRPr="00980C1B">
              <w:rPr>
                <w:sz w:val="24"/>
                <w:szCs w:val="24"/>
              </w:rPr>
              <w:lastRenderedPageBreak/>
              <w:t xml:space="preserve">Обобщает </w:t>
            </w:r>
            <w:r w:rsidRPr="00980C1B">
              <w:rPr>
                <w:sz w:val="24"/>
                <w:szCs w:val="24"/>
              </w:rPr>
              <w:lastRenderedPageBreak/>
              <w:t>судебную практику в сфере корпоративных отношений.</w:t>
            </w:r>
          </w:p>
          <w:p w:rsidR="000C1D3F" w:rsidRPr="00980C1B" w:rsidRDefault="000C1D3F" w:rsidP="000C1D3F">
            <w:pPr>
              <w:pStyle w:val="a6"/>
              <w:tabs>
                <w:tab w:val="left" w:pos="540"/>
              </w:tabs>
              <w:ind w:left="13"/>
              <w:contextualSpacing/>
              <w:jc w:val="both"/>
              <w:rPr>
                <w:sz w:val="24"/>
                <w:szCs w:val="24"/>
              </w:rPr>
            </w:pPr>
          </w:p>
          <w:p w:rsidR="000C1D3F" w:rsidRPr="00980C1B" w:rsidRDefault="000C1D3F" w:rsidP="000C1D3F">
            <w:pPr>
              <w:pStyle w:val="a6"/>
              <w:tabs>
                <w:tab w:val="left" w:pos="540"/>
              </w:tabs>
              <w:ind w:left="13"/>
              <w:contextualSpacing/>
              <w:jc w:val="both"/>
              <w:rPr>
                <w:sz w:val="24"/>
                <w:szCs w:val="24"/>
              </w:rPr>
            </w:pPr>
          </w:p>
          <w:p w:rsidR="000C1D3F" w:rsidRPr="00980C1B" w:rsidRDefault="000C1D3F" w:rsidP="000C1D3F">
            <w:pPr>
              <w:pStyle w:val="a6"/>
              <w:tabs>
                <w:tab w:val="left" w:pos="540"/>
              </w:tabs>
              <w:ind w:left="13"/>
              <w:contextualSpacing/>
              <w:jc w:val="both"/>
              <w:rPr>
                <w:sz w:val="24"/>
                <w:szCs w:val="24"/>
              </w:rPr>
            </w:pPr>
          </w:p>
          <w:p w:rsidR="000C1D3F" w:rsidRPr="00980C1B" w:rsidRDefault="000C1D3F" w:rsidP="000C1D3F">
            <w:pPr>
              <w:pStyle w:val="a6"/>
              <w:tabs>
                <w:tab w:val="left" w:pos="540"/>
              </w:tabs>
              <w:ind w:left="13"/>
              <w:contextualSpacing/>
              <w:jc w:val="both"/>
              <w:rPr>
                <w:sz w:val="24"/>
                <w:szCs w:val="24"/>
              </w:rPr>
            </w:pPr>
          </w:p>
          <w:p w:rsidR="000C1D3F" w:rsidRPr="00980C1B" w:rsidRDefault="000C1D3F" w:rsidP="000C1D3F">
            <w:pPr>
              <w:pStyle w:val="a6"/>
              <w:tabs>
                <w:tab w:val="left" w:pos="540"/>
              </w:tabs>
              <w:ind w:left="13"/>
              <w:contextualSpacing/>
              <w:jc w:val="both"/>
              <w:rPr>
                <w:sz w:val="24"/>
                <w:szCs w:val="24"/>
              </w:rPr>
            </w:pPr>
          </w:p>
          <w:p w:rsidR="00F657DC" w:rsidRPr="00980C1B" w:rsidRDefault="00F657DC" w:rsidP="00A221B7">
            <w:pPr>
              <w:pStyle w:val="a6"/>
              <w:numPr>
                <w:ilvl w:val="0"/>
                <w:numId w:val="8"/>
              </w:numPr>
              <w:tabs>
                <w:tab w:val="left" w:pos="540"/>
              </w:tabs>
              <w:ind w:left="13" w:hanging="13"/>
              <w:contextualSpacing/>
              <w:jc w:val="both"/>
              <w:rPr>
                <w:sz w:val="24"/>
                <w:szCs w:val="24"/>
              </w:rPr>
            </w:pPr>
            <w:r w:rsidRPr="00980C1B">
              <w:rPr>
                <w:sz w:val="24"/>
                <w:szCs w:val="24"/>
              </w:rPr>
              <w:t>Использует судебную практику в целях обеспечения</w:t>
            </w:r>
            <w:r w:rsidR="00A221B7" w:rsidRPr="00980C1B">
              <w:rPr>
                <w:sz w:val="24"/>
                <w:szCs w:val="24"/>
              </w:rPr>
              <w:t xml:space="preserve"> защиты прав корпоративных юридических лиц и их участников.</w:t>
            </w:r>
          </w:p>
        </w:tc>
        <w:tc>
          <w:tcPr>
            <w:tcW w:w="2133" w:type="pct"/>
          </w:tcPr>
          <w:p w:rsidR="00E65CB8" w:rsidRPr="00980C1B" w:rsidRDefault="00E65CB8" w:rsidP="00E65CB8">
            <w:pPr>
              <w:tabs>
                <w:tab w:val="left" w:pos="540"/>
              </w:tabs>
              <w:contextualSpacing/>
              <w:jc w:val="both"/>
              <w:rPr>
                <w:sz w:val="24"/>
                <w:szCs w:val="24"/>
              </w:rPr>
            </w:pPr>
            <w:r w:rsidRPr="00980C1B">
              <w:rPr>
                <w:b/>
                <w:sz w:val="24"/>
                <w:szCs w:val="24"/>
              </w:rPr>
              <w:lastRenderedPageBreak/>
              <w:t>Знания:</w:t>
            </w:r>
            <w:r w:rsidR="000C1D3F" w:rsidRPr="00980C1B">
              <w:rPr>
                <w:sz w:val="24"/>
                <w:szCs w:val="24"/>
              </w:rPr>
              <w:t xml:space="preserve"> подходов обобщения </w:t>
            </w:r>
            <w:r w:rsidR="000C1D3F" w:rsidRPr="00980C1B">
              <w:rPr>
                <w:sz w:val="24"/>
                <w:szCs w:val="24"/>
              </w:rPr>
              <w:lastRenderedPageBreak/>
              <w:t>судебной практики в сфере корпоративных отношений.</w:t>
            </w:r>
          </w:p>
          <w:p w:rsidR="005140C2" w:rsidRPr="00980C1B" w:rsidRDefault="00E65CB8" w:rsidP="00E65CB8">
            <w:pPr>
              <w:tabs>
                <w:tab w:val="left" w:pos="540"/>
              </w:tabs>
              <w:contextualSpacing/>
              <w:jc w:val="both"/>
              <w:rPr>
                <w:sz w:val="24"/>
                <w:szCs w:val="24"/>
              </w:rPr>
            </w:pPr>
            <w:r w:rsidRPr="00980C1B">
              <w:rPr>
                <w:b/>
                <w:sz w:val="24"/>
                <w:szCs w:val="24"/>
              </w:rPr>
              <w:t>Умения:</w:t>
            </w:r>
            <w:r w:rsidR="000C1D3F" w:rsidRPr="00980C1B">
              <w:rPr>
                <w:sz w:val="24"/>
                <w:szCs w:val="24"/>
              </w:rPr>
              <w:t xml:space="preserve"> обобщать судебную практику </w:t>
            </w:r>
            <w:r w:rsidR="005140C2" w:rsidRPr="00980C1B">
              <w:rPr>
                <w:sz w:val="24"/>
                <w:szCs w:val="24"/>
              </w:rPr>
              <w:t xml:space="preserve">в сфере корпоративных отношений; </w:t>
            </w:r>
          </w:p>
          <w:p w:rsidR="00E65CB8" w:rsidRDefault="005140C2" w:rsidP="00E65CB8">
            <w:pPr>
              <w:tabs>
                <w:tab w:val="left" w:pos="540"/>
              </w:tabs>
              <w:contextualSpacing/>
              <w:jc w:val="both"/>
              <w:rPr>
                <w:sz w:val="24"/>
                <w:szCs w:val="24"/>
              </w:rPr>
            </w:pPr>
            <w:r w:rsidRPr="00980C1B">
              <w:rPr>
                <w:sz w:val="24"/>
                <w:szCs w:val="24"/>
              </w:rPr>
              <w:t xml:space="preserve">пользоваться </w:t>
            </w:r>
            <w:r w:rsidR="000C1D3F" w:rsidRPr="00980C1B">
              <w:rPr>
                <w:sz w:val="24"/>
                <w:szCs w:val="24"/>
              </w:rPr>
              <w:t>способа</w:t>
            </w:r>
            <w:r w:rsidR="00222241" w:rsidRPr="00980C1B">
              <w:rPr>
                <w:sz w:val="24"/>
                <w:szCs w:val="24"/>
              </w:rPr>
              <w:t>ми</w:t>
            </w:r>
            <w:r w:rsidR="000C1D3F" w:rsidRPr="00980C1B">
              <w:rPr>
                <w:sz w:val="24"/>
                <w:szCs w:val="24"/>
              </w:rPr>
              <w:t xml:space="preserve"> обобщения судебной практики в сфере корпоративных отношений.</w:t>
            </w:r>
          </w:p>
          <w:p w:rsidR="00980C1B" w:rsidRPr="00980C1B" w:rsidRDefault="00980C1B" w:rsidP="00E65CB8">
            <w:pPr>
              <w:tabs>
                <w:tab w:val="left" w:pos="540"/>
              </w:tabs>
              <w:contextualSpacing/>
              <w:jc w:val="both"/>
              <w:rPr>
                <w:sz w:val="24"/>
                <w:szCs w:val="24"/>
              </w:rPr>
            </w:pPr>
          </w:p>
          <w:p w:rsidR="00E65CB8" w:rsidRPr="00980C1B" w:rsidRDefault="00E65CB8" w:rsidP="00E65CB8">
            <w:pPr>
              <w:tabs>
                <w:tab w:val="left" w:pos="540"/>
              </w:tabs>
              <w:contextualSpacing/>
              <w:jc w:val="both"/>
              <w:rPr>
                <w:sz w:val="24"/>
                <w:szCs w:val="24"/>
              </w:rPr>
            </w:pPr>
            <w:r w:rsidRPr="00980C1B">
              <w:rPr>
                <w:b/>
                <w:sz w:val="24"/>
                <w:szCs w:val="24"/>
              </w:rPr>
              <w:t>Знания:</w:t>
            </w:r>
            <w:r w:rsidR="000C1D3F" w:rsidRPr="00980C1B">
              <w:rPr>
                <w:sz w:val="24"/>
                <w:szCs w:val="24"/>
              </w:rPr>
              <w:t xml:space="preserve"> судебной практики в целях обеспечения защиты прав корпоративных юридических лиц и их участников.</w:t>
            </w:r>
          </w:p>
          <w:p w:rsidR="00E65CB8" w:rsidRPr="00980C1B" w:rsidRDefault="00E65CB8" w:rsidP="00E65CB8">
            <w:pPr>
              <w:tabs>
                <w:tab w:val="left" w:pos="540"/>
              </w:tabs>
              <w:contextualSpacing/>
              <w:jc w:val="both"/>
              <w:rPr>
                <w:sz w:val="24"/>
                <w:szCs w:val="24"/>
              </w:rPr>
            </w:pPr>
            <w:r w:rsidRPr="00980C1B">
              <w:rPr>
                <w:b/>
                <w:sz w:val="24"/>
                <w:szCs w:val="24"/>
              </w:rPr>
              <w:t>Умения:</w:t>
            </w:r>
            <w:r w:rsidR="000C1D3F" w:rsidRPr="00980C1B">
              <w:rPr>
                <w:sz w:val="24"/>
                <w:szCs w:val="24"/>
              </w:rPr>
              <w:t xml:space="preserve"> использовать судебную практику в целях обеспечения защиты прав корпоративных </w:t>
            </w:r>
            <w:r w:rsidR="005140C2" w:rsidRPr="00980C1B">
              <w:rPr>
                <w:sz w:val="24"/>
                <w:szCs w:val="24"/>
              </w:rPr>
              <w:t>юридических лиц и их участников;</w:t>
            </w:r>
          </w:p>
          <w:p w:rsidR="00BD1196" w:rsidRPr="00980C1B" w:rsidRDefault="005140C2" w:rsidP="005140C2">
            <w:pPr>
              <w:tabs>
                <w:tab w:val="left" w:pos="540"/>
              </w:tabs>
              <w:contextualSpacing/>
              <w:jc w:val="both"/>
              <w:rPr>
                <w:sz w:val="24"/>
                <w:szCs w:val="24"/>
              </w:rPr>
            </w:pPr>
            <w:r w:rsidRPr="00980C1B">
              <w:rPr>
                <w:sz w:val="24"/>
                <w:szCs w:val="24"/>
              </w:rPr>
              <w:t>пользоваться</w:t>
            </w:r>
            <w:r w:rsidRPr="00980C1B">
              <w:rPr>
                <w:b/>
                <w:sz w:val="24"/>
                <w:szCs w:val="24"/>
              </w:rPr>
              <w:t xml:space="preserve"> </w:t>
            </w:r>
            <w:r w:rsidR="00222241" w:rsidRPr="00980C1B">
              <w:rPr>
                <w:sz w:val="24"/>
                <w:szCs w:val="24"/>
              </w:rPr>
              <w:t>методами использования</w:t>
            </w:r>
            <w:r w:rsidR="000C1D3F" w:rsidRPr="00980C1B">
              <w:rPr>
                <w:sz w:val="24"/>
                <w:szCs w:val="24"/>
              </w:rPr>
              <w:t xml:space="preserve"> судебной практики в целях обеспечения защиты прав корпоративных юридических лиц и их участников.</w:t>
            </w:r>
          </w:p>
        </w:tc>
      </w:tr>
      <w:tr w:rsidR="00980C1B" w:rsidRPr="00980C1B" w:rsidTr="00980C1B">
        <w:tc>
          <w:tcPr>
            <w:tcW w:w="443" w:type="pct"/>
          </w:tcPr>
          <w:p w:rsidR="006B5B4D" w:rsidRPr="00980C1B" w:rsidRDefault="00717A5B" w:rsidP="00F9587A">
            <w:pPr>
              <w:tabs>
                <w:tab w:val="left" w:pos="540"/>
              </w:tabs>
              <w:contextualSpacing/>
              <w:jc w:val="both"/>
              <w:rPr>
                <w:sz w:val="24"/>
                <w:szCs w:val="24"/>
              </w:rPr>
            </w:pPr>
            <w:r w:rsidRPr="00980C1B">
              <w:rPr>
                <w:sz w:val="24"/>
                <w:szCs w:val="24"/>
              </w:rPr>
              <w:lastRenderedPageBreak/>
              <w:t>ПКН-4</w:t>
            </w:r>
          </w:p>
        </w:tc>
        <w:tc>
          <w:tcPr>
            <w:tcW w:w="1175" w:type="pct"/>
          </w:tcPr>
          <w:p w:rsidR="006B5B4D" w:rsidRPr="00980C1B" w:rsidRDefault="00717A5B" w:rsidP="00F9587A">
            <w:pPr>
              <w:tabs>
                <w:tab w:val="left" w:pos="540"/>
              </w:tabs>
              <w:contextualSpacing/>
              <w:jc w:val="both"/>
              <w:rPr>
                <w:sz w:val="24"/>
                <w:szCs w:val="24"/>
              </w:rPr>
            </w:pPr>
            <w:r w:rsidRPr="00980C1B">
              <w:rPr>
                <w:sz w:val="24"/>
                <w:szCs w:val="24"/>
              </w:rPr>
              <w:t>Способность применять нормы права и давать оценку фактического воздействия на развитие социально-экономических отношений нормативно-правовых актов, а также оценивать их последствия</w:t>
            </w:r>
          </w:p>
        </w:tc>
        <w:tc>
          <w:tcPr>
            <w:tcW w:w="1249" w:type="pct"/>
          </w:tcPr>
          <w:p w:rsidR="006B5B4D" w:rsidRPr="00980C1B" w:rsidRDefault="00381957" w:rsidP="000C1D3F">
            <w:pPr>
              <w:tabs>
                <w:tab w:val="left" w:pos="540"/>
              </w:tabs>
              <w:ind w:firstLine="65"/>
              <w:contextualSpacing/>
              <w:jc w:val="both"/>
              <w:rPr>
                <w:sz w:val="24"/>
                <w:szCs w:val="24"/>
              </w:rPr>
            </w:pPr>
            <w:r w:rsidRPr="00980C1B">
              <w:rPr>
                <w:sz w:val="24"/>
                <w:szCs w:val="24"/>
              </w:rPr>
              <w:t>1. Применяет правила проведения оценки фактического воздействия нормативно-правовых актов на развитие социально-экономических отношений.</w:t>
            </w:r>
          </w:p>
          <w:p w:rsidR="000C1D3F" w:rsidRPr="00980C1B" w:rsidRDefault="000C1D3F" w:rsidP="000C1D3F">
            <w:pPr>
              <w:tabs>
                <w:tab w:val="left" w:pos="540"/>
              </w:tabs>
              <w:contextualSpacing/>
              <w:jc w:val="both"/>
              <w:rPr>
                <w:sz w:val="24"/>
                <w:szCs w:val="24"/>
              </w:rPr>
            </w:pPr>
          </w:p>
          <w:p w:rsidR="000C1D3F" w:rsidRPr="00980C1B" w:rsidRDefault="000C1D3F" w:rsidP="000C1D3F">
            <w:pPr>
              <w:tabs>
                <w:tab w:val="left" w:pos="540"/>
              </w:tabs>
              <w:contextualSpacing/>
              <w:jc w:val="both"/>
              <w:rPr>
                <w:sz w:val="24"/>
                <w:szCs w:val="24"/>
              </w:rPr>
            </w:pPr>
          </w:p>
          <w:p w:rsidR="000C1D3F" w:rsidRPr="00980C1B" w:rsidRDefault="000C1D3F" w:rsidP="000C1D3F">
            <w:pPr>
              <w:tabs>
                <w:tab w:val="left" w:pos="540"/>
              </w:tabs>
              <w:contextualSpacing/>
              <w:jc w:val="both"/>
              <w:rPr>
                <w:sz w:val="24"/>
                <w:szCs w:val="24"/>
              </w:rPr>
            </w:pPr>
          </w:p>
          <w:p w:rsidR="000C1D3F" w:rsidRPr="00980C1B" w:rsidRDefault="000C1D3F" w:rsidP="000C1D3F">
            <w:pPr>
              <w:tabs>
                <w:tab w:val="left" w:pos="540"/>
              </w:tabs>
              <w:contextualSpacing/>
              <w:jc w:val="both"/>
              <w:rPr>
                <w:sz w:val="24"/>
                <w:szCs w:val="24"/>
              </w:rPr>
            </w:pPr>
          </w:p>
          <w:p w:rsidR="000C1D3F" w:rsidRPr="00980C1B" w:rsidRDefault="000C1D3F" w:rsidP="000C1D3F">
            <w:pPr>
              <w:tabs>
                <w:tab w:val="left" w:pos="540"/>
              </w:tabs>
              <w:contextualSpacing/>
              <w:jc w:val="both"/>
              <w:rPr>
                <w:sz w:val="24"/>
                <w:szCs w:val="24"/>
              </w:rPr>
            </w:pPr>
          </w:p>
          <w:p w:rsidR="00381957" w:rsidRPr="00980C1B" w:rsidRDefault="00381957" w:rsidP="000C1D3F">
            <w:pPr>
              <w:tabs>
                <w:tab w:val="left" w:pos="540"/>
              </w:tabs>
              <w:ind w:firstLine="65"/>
              <w:contextualSpacing/>
              <w:jc w:val="both"/>
              <w:rPr>
                <w:sz w:val="24"/>
                <w:szCs w:val="24"/>
              </w:rPr>
            </w:pPr>
            <w:r w:rsidRPr="00980C1B">
              <w:rPr>
                <w:sz w:val="24"/>
                <w:szCs w:val="24"/>
              </w:rPr>
              <w:t>2. Применяет нормы права в процессе реализации профессиональных задач</w:t>
            </w:r>
            <w:r w:rsidR="000C1D3F" w:rsidRPr="00980C1B">
              <w:rPr>
                <w:sz w:val="24"/>
                <w:szCs w:val="24"/>
              </w:rPr>
              <w:t>.</w:t>
            </w:r>
          </w:p>
        </w:tc>
        <w:tc>
          <w:tcPr>
            <w:tcW w:w="2133" w:type="pct"/>
          </w:tcPr>
          <w:p w:rsidR="00E65CB8" w:rsidRPr="00980C1B" w:rsidRDefault="00E65CB8" w:rsidP="00E65CB8">
            <w:pPr>
              <w:tabs>
                <w:tab w:val="left" w:pos="540"/>
              </w:tabs>
              <w:contextualSpacing/>
              <w:jc w:val="both"/>
              <w:rPr>
                <w:sz w:val="24"/>
                <w:szCs w:val="24"/>
              </w:rPr>
            </w:pPr>
            <w:r w:rsidRPr="00980C1B">
              <w:rPr>
                <w:b/>
                <w:sz w:val="24"/>
                <w:szCs w:val="24"/>
              </w:rPr>
              <w:t>Знания:</w:t>
            </w:r>
            <w:r w:rsidR="000C1D3F" w:rsidRPr="00980C1B">
              <w:rPr>
                <w:sz w:val="24"/>
                <w:szCs w:val="24"/>
              </w:rPr>
              <w:t xml:space="preserve"> правил проведения оценки фактического воздействия нормативно-правовых актов на развитие социально-экономических отношений.</w:t>
            </w:r>
          </w:p>
          <w:p w:rsidR="00E65CB8" w:rsidRPr="00980C1B" w:rsidRDefault="00E65CB8" w:rsidP="00E65CB8">
            <w:pPr>
              <w:tabs>
                <w:tab w:val="left" w:pos="540"/>
              </w:tabs>
              <w:contextualSpacing/>
              <w:jc w:val="both"/>
              <w:rPr>
                <w:sz w:val="24"/>
                <w:szCs w:val="24"/>
              </w:rPr>
            </w:pPr>
            <w:r w:rsidRPr="00980C1B">
              <w:rPr>
                <w:b/>
                <w:sz w:val="24"/>
                <w:szCs w:val="24"/>
              </w:rPr>
              <w:t>Умения:</w:t>
            </w:r>
            <w:r w:rsidR="000C1D3F" w:rsidRPr="00980C1B">
              <w:rPr>
                <w:sz w:val="24"/>
                <w:szCs w:val="24"/>
              </w:rPr>
              <w:t xml:space="preserve"> применять правила проведения оценки фактического воздействия нормативно-правовых актов на развитие социально-экономических отношени</w:t>
            </w:r>
            <w:r w:rsidR="005140C2" w:rsidRPr="00980C1B">
              <w:rPr>
                <w:sz w:val="24"/>
                <w:szCs w:val="24"/>
              </w:rPr>
              <w:t>й;</w:t>
            </w:r>
          </w:p>
          <w:p w:rsidR="00E65CB8" w:rsidRDefault="005140C2" w:rsidP="00E65CB8">
            <w:pPr>
              <w:tabs>
                <w:tab w:val="left" w:pos="540"/>
              </w:tabs>
              <w:contextualSpacing/>
              <w:jc w:val="both"/>
              <w:rPr>
                <w:sz w:val="24"/>
                <w:szCs w:val="24"/>
              </w:rPr>
            </w:pPr>
            <w:r w:rsidRPr="00980C1B">
              <w:rPr>
                <w:sz w:val="24"/>
                <w:szCs w:val="24"/>
              </w:rPr>
              <w:t xml:space="preserve">пользоваться </w:t>
            </w:r>
            <w:r w:rsidR="00222241" w:rsidRPr="00980C1B">
              <w:rPr>
                <w:sz w:val="24"/>
                <w:szCs w:val="24"/>
              </w:rPr>
              <w:t>приме</w:t>
            </w:r>
            <w:r w:rsidR="000C1D3F" w:rsidRPr="00980C1B">
              <w:rPr>
                <w:sz w:val="24"/>
                <w:szCs w:val="24"/>
              </w:rPr>
              <w:t>н</w:t>
            </w:r>
            <w:r w:rsidR="00222241" w:rsidRPr="00980C1B">
              <w:rPr>
                <w:sz w:val="24"/>
                <w:szCs w:val="24"/>
              </w:rPr>
              <w:t xml:space="preserve">ением </w:t>
            </w:r>
            <w:r w:rsidR="000C1D3F" w:rsidRPr="00980C1B">
              <w:rPr>
                <w:sz w:val="24"/>
                <w:szCs w:val="24"/>
              </w:rPr>
              <w:t>правил проведения оценки фактического воздействия нормативно-правовых актов на развитие социально-экономических отношений.</w:t>
            </w:r>
          </w:p>
          <w:p w:rsidR="00980C1B" w:rsidRPr="00980C1B" w:rsidRDefault="00980C1B" w:rsidP="00E65CB8">
            <w:pPr>
              <w:tabs>
                <w:tab w:val="left" w:pos="540"/>
              </w:tabs>
              <w:contextualSpacing/>
              <w:jc w:val="both"/>
              <w:rPr>
                <w:sz w:val="24"/>
                <w:szCs w:val="24"/>
              </w:rPr>
            </w:pPr>
          </w:p>
          <w:p w:rsidR="00E65CB8" w:rsidRPr="00980C1B" w:rsidRDefault="00E65CB8" w:rsidP="00E65CB8">
            <w:pPr>
              <w:tabs>
                <w:tab w:val="left" w:pos="540"/>
              </w:tabs>
              <w:contextualSpacing/>
              <w:jc w:val="both"/>
              <w:rPr>
                <w:sz w:val="24"/>
                <w:szCs w:val="24"/>
              </w:rPr>
            </w:pPr>
            <w:r w:rsidRPr="00980C1B">
              <w:rPr>
                <w:b/>
                <w:sz w:val="24"/>
                <w:szCs w:val="24"/>
              </w:rPr>
              <w:t>Знания:</w:t>
            </w:r>
            <w:r w:rsidR="000C1D3F" w:rsidRPr="00980C1B">
              <w:rPr>
                <w:sz w:val="24"/>
                <w:szCs w:val="24"/>
              </w:rPr>
              <w:t xml:space="preserve"> норм права в процессе реализации профессиональных задач.</w:t>
            </w:r>
          </w:p>
          <w:p w:rsidR="00E65CB8" w:rsidRPr="00980C1B" w:rsidRDefault="00E65CB8" w:rsidP="00E65CB8">
            <w:pPr>
              <w:tabs>
                <w:tab w:val="left" w:pos="540"/>
              </w:tabs>
              <w:contextualSpacing/>
              <w:jc w:val="both"/>
              <w:rPr>
                <w:sz w:val="24"/>
                <w:szCs w:val="24"/>
              </w:rPr>
            </w:pPr>
            <w:r w:rsidRPr="00980C1B">
              <w:rPr>
                <w:b/>
                <w:sz w:val="24"/>
                <w:szCs w:val="24"/>
              </w:rPr>
              <w:t>Умения:</w:t>
            </w:r>
            <w:r w:rsidR="000C1D3F" w:rsidRPr="00980C1B">
              <w:rPr>
                <w:sz w:val="24"/>
                <w:szCs w:val="24"/>
              </w:rPr>
              <w:t xml:space="preserve"> применять нормы права в процессе реализации профессиональных задач</w:t>
            </w:r>
            <w:r w:rsidR="000A3FA4" w:rsidRPr="00980C1B">
              <w:rPr>
                <w:sz w:val="24"/>
                <w:szCs w:val="24"/>
              </w:rPr>
              <w:t>;</w:t>
            </w:r>
          </w:p>
          <w:p w:rsidR="00BD1196" w:rsidRPr="00980C1B" w:rsidRDefault="000A3FA4" w:rsidP="00222241">
            <w:pPr>
              <w:tabs>
                <w:tab w:val="left" w:pos="540"/>
              </w:tabs>
              <w:contextualSpacing/>
              <w:jc w:val="both"/>
              <w:rPr>
                <w:sz w:val="24"/>
                <w:szCs w:val="24"/>
              </w:rPr>
            </w:pPr>
            <w:r w:rsidRPr="00980C1B">
              <w:rPr>
                <w:sz w:val="24"/>
                <w:szCs w:val="24"/>
              </w:rPr>
              <w:t xml:space="preserve">пользоваться результатами </w:t>
            </w:r>
            <w:r w:rsidR="000C1D3F" w:rsidRPr="00980C1B">
              <w:rPr>
                <w:sz w:val="24"/>
                <w:szCs w:val="24"/>
              </w:rPr>
              <w:t>применени</w:t>
            </w:r>
            <w:r w:rsidR="00222241" w:rsidRPr="00980C1B">
              <w:rPr>
                <w:sz w:val="24"/>
                <w:szCs w:val="24"/>
              </w:rPr>
              <w:t>я</w:t>
            </w:r>
            <w:r w:rsidR="000C1D3F" w:rsidRPr="00980C1B">
              <w:rPr>
                <w:sz w:val="24"/>
                <w:szCs w:val="24"/>
              </w:rPr>
              <w:t xml:space="preserve"> норм права в процессе реализации профессиональных задач.</w:t>
            </w:r>
          </w:p>
        </w:tc>
      </w:tr>
      <w:tr w:rsidR="00980C1B" w:rsidRPr="00980C1B" w:rsidTr="00980C1B">
        <w:tc>
          <w:tcPr>
            <w:tcW w:w="443" w:type="pct"/>
          </w:tcPr>
          <w:p w:rsidR="006B5B4D" w:rsidRPr="00980C1B" w:rsidRDefault="00717A5B" w:rsidP="00F9587A">
            <w:pPr>
              <w:tabs>
                <w:tab w:val="left" w:pos="540"/>
              </w:tabs>
              <w:contextualSpacing/>
              <w:jc w:val="both"/>
              <w:rPr>
                <w:sz w:val="24"/>
                <w:szCs w:val="24"/>
              </w:rPr>
            </w:pPr>
            <w:r w:rsidRPr="00980C1B">
              <w:rPr>
                <w:sz w:val="24"/>
                <w:szCs w:val="24"/>
              </w:rPr>
              <w:t>ПКН-8</w:t>
            </w:r>
          </w:p>
        </w:tc>
        <w:tc>
          <w:tcPr>
            <w:tcW w:w="1175" w:type="pct"/>
          </w:tcPr>
          <w:p w:rsidR="006B5B4D" w:rsidRPr="00980C1B" w:rsidRDefault="005A5CB6" w:rsidP="00F9587A">
            <w:pPr>
              <w:tabs>
                <w:tab w:val="left" w:pos="540"/>
              </w:tabs>
              <w:contextualSpacing/>
              <w:jc w:val="both"/>
              <w:rPr>
                <w:sz w:val="24"/>
                <w:szCs w:val="24"/>
              </w:rPr>
            </w:pPr>
            <w:r w:rsidRPr="00980C1B">
              <w:rPr>
                <w:sz w:val="24"/>
                <w:szCs w:val="24"/>
              </w:rPr>
              <w:t>Способность осуществлять предупреждение и пресечение правонарушений в социально-</w:t>
            </w:r>
            <w:r w:rsidRPr="00980C1B">
              <w:rPr>
                <w:sz w:val="24"/>
                <w:szCs w:val="24"/>
              </w:rPr>
              <w:lastRenderedPageBreak/>
              <w:t>экономической и финансовой сферах, в том числе коррупционной направленности, выявлять и устранять причины и условия, способствующие их совершению</w:t>
            </w:r>
          </w:p>
        </w:tc>
        <w:tc>
          <w:tcPr>
            <w:tcW w:w="1249" w:type="pct"/>
          </w:tcPr>
          <w:p w:rsidR="006B5B4D" w:rsidRPr="00980C1B" w:rsidRDefault="00381957" w:rsidP="000C1D3F">
            <w:pPr>
              <w:pStyle w:val="a6"/>
              <w:numPr>
                <w:ilvl w:val="0"/>
                <w:numId w:val="6"/>
              </w:numPr>
              <w:tabs>
                <w:tab w:val="left" w:pos="540"/>
              </w:tabs>
              <w:ind w:left="0" w:firstLine="65"/>
              <w:contextualSpacing/>
              <w:jc w:val="both"/>
              <w:rPr>
                <w:sz w:val="24"/>
                <w:szCs w:val="24"/>
              </w:rPr>
            </w:pPr>
            <w:r w:rsidRPr="00980C1B">
              <w:rPr>
                <w:sz w:val="24"/>
                <w:szCs w:val="24"/>
              </w:rPr>
              <w:lastRenderedPageBreak/>
              <w:t xml:space="preserve">Систематизирует правовые и организационные основы деятельности по предупреждению </w:t>
            </w:r>
            <w:r w:rsidR="00F9587A" w:rsidRPr="00980C1B">
              <w:rPr>
                <w:sz w:val="24"/>
                <w:szCs w:val="24"/>
              </w:rPr>
              <w:t xml:space="preserve">и пресечению </w:t>
            </w:r>
            <w:r w:rsidR="00F9587A" w:rsidRPr="00980C1B">
              <w:rPr>
                <w:sz w:val="24"/>
                <w:szCs w:val="24"/>
              </w:rPr>
              <w:lastRenderedPageBreak/>
              <w:t>правонарушений в социально-экономической и финансовых сферах, в том числе коррупционной направленности.</w:t>
            </w:r>
          </w:p>
          <w:p w:rsidR="000C1D3F" w:rsidRPr="00980C1B" w:rsidRDefault="000C1D3F" w:rsidP="000C1D3F">
            <w:pPr>
              <w:pStyle w:val="a6"/>
              <w:tabs>
                <w:tab w:val="left" w:pos="540"/>
              </w:tabs>
              <w:ind w:left="65"/>
              <w:contextualSpacing/>
              <w:jc w:val="both"/>
              <w:rPr>
                <w:sz w:val="24"/>
                <w:szCs w:val="24"/>
              </w:rPr>
            </w:pPr>
          </w:p>
          <w:p w:rsidR="000C1D3F" w:rsidRPr="00980C1B" w:rsidRDefault="000C1D3F" w:rsidP="000C1D3F">
            <w:pPr>
              <w:pStyle w:val="a6"/>
              <w:tabs>
                <w:tab w:val="left" w:pos="540"/>
              </w:tabs>
              <w:ind w:left="65"/>
              <w:contextualSpacing/>
              <w:jc w:val="both"/>
              <w:rPr>
                <w:sz w:val="24"/>
                <w:szCs w:val="24"/>
              </w:rPr>
            </w:pPr>
          </w:p>
          <w:p w:rsidR="000C1D3F" w:rsidRPr="00980C1B" w:rsidRDefault="000C1D3F" w:rsidP="000C1D3F">
            <w:pPr>
              <w:pStyle w:val="a6"/>
              <w:tabs>
                <w:tab w:val="left" w:pos="540"/>
              </w:tabs>
              <w:ind w:left="65"/>
              <w:contextualSpacing/>
              <w:jc w:val="both"/>
              <w:rPr>
                <w:sz w:val="24"/>
                <w:szCs w:val="24"/>
              </w:rPr>
            </w:pPr>
          </w:p>
          <w:p w:rsidR="000908C5" w:rsidRPr="00980C1B" w:rsidRDefault="000908C5" w:rsidP="000C1D3F">
            <w:pPr>
              <w:pStyle w:val="a6"/>
              <w:tabs>
                <w:tab w:val="left" w:pos="540"/>
              </w:tabs>
              <w:ind w:left="65"/>
              <w:contextualSpacing/>
              <w:jc w:val="both"/>
              <w:rPr>
                <w:sz w:val="24"/>
                <w:szCs w:val="24"/>
              </w:rPr>
            </w:pPr>
          </w:p>
          <w:p w:rsidR="000908C5" w:rsidRPr="00980C1B" w:rsidRDefault="000908C5" w:rsidP="000C1D3F">
            <w:pPr>
              <w:pStyle w:val="a6"/>
              <w:tabs>
                <w:tab w:val="left" w:pos="540"/>
              </w:tabs>
              <w:ind w:left="65"/>
              <w:contextualSpacing/>
              <w:jc w:val="both"/>
              <w:rPr>
                <w:sz w:val="24"/>
                <w:szCs w:val="24"/>
              </w:rPr>
            </w:pPr>
          </w:p>
          <w:p w:rsidR="000908C5" w:rsidRPr="00980C1B" w:rsidRDefault="000908C5" w:rsidP="000C1D3F">
            <w:pPr>
              <w:pStyle w:val="a6"/>
              <w:tabs>
                <w:tab w:val="left" w:pos="540"/>
              </w:tabs>
              <w:ind w:left="65"/>
              <w:contextualSpacing/>
              <w:jc w:val="both"/>
              <w:rPr>
                <w:sz w:val="24"/>
                <w:szCs w:val="24"/>
              </w:rPr>
            </w:pPr>
          </w:p>
          <w:p w:rsidR="000908C5" w:rsidRPr="00980C1B" w:rsidRDefault="000908C5" w:rsidP="000C1D3F">
            <w:pPr>
              <w:pStyle w:val="a6"/>
              <w:tabs>
                <w:tab w:val="left" w:pos="540"/>
              </w:tabs>
              <w:ind w:left="65"/>
              <w:contextualSpacing/>
              <w:jc w:val="both"/>
              <w:rPr>
                <w:sz w:val="24"/>
                <w:szCs w:val="24"/>
              </w:rPr>
            </w:pPr>
          </w:p>
          <w:p w:rsidR="000908C5" w:rsidRPr="00980C1B" w:rsidRDefault="000908C5" w:rsidP="000C1D3F">
            <w:pPr>
              <w:pStyle w:val="a6"/>
              <w:tabs>
                <w:tab w:val="left" w:pos="540"/>
              </w:tabs>
              <w:ind w:left="65"/>
              <w:contextualSpacing/>
              <w:jc w:val="both"/>
              <w:rPr>
                <w:sz w:val="24"/>
                <w:szCs w:val="24"/>
              </w:rPr>
            </w:pPr>
          </w:p>
          <w:p w:rsidR="000908C5" w:rsidRPr="00980C1B" w:rsidRDefault="000908C5" w:rsidP="000C1D3F">
            <w:pPr>
              <w:pStyle w:val="a6"/>
              <w:tabs>
                <w:tab w:val="left" w:pos="540"/>
              </w:tabs>
              <w:ind w:left="65"/>
              <w:contextualSpacing/>
              <w:jc w:val="both"/>
              <w:rPr>
                <w:sz w:val="24"/>
                <w:szCs w:val="24"/>
              </w:rPr>
            </w:pPr>
          </w:p>
          <w:p w:rsidR="000C1D3F" w:rsidRPr="00980C1B" w:rsidRDefault="00F9587A" w:rsidP="000C1D3F">
            <w:pPr>
              <w:pStyle w:val="a6"/>
              <w:numPr>
                <w:ilvl w:val="0"/>
                <w:numId w:val="6"/>
              </w:numPr>
              <w:tabs>
                <w:tab w:val="left" w:pos="540"/>
              </w:tabs>
              <w:ind w:left="0" w:firstLine="65"/>
              <w:contextualSpacing/>
              <w:jc w:val="both"/>
              <w:rPr>
                <w:sz w:val="24"/>
                <w:szCs w:val="24"/>
              </w:rPr>
            </w:pPr>
            <w:r w:rsidRPr="00980C1B">
              <w:rPr>
                <w:sz w:val="24"/>
                <w:szCs w:val="24"/>
              </w:rPr>
              <w:t xml:space="preserve"> Выявляет и устраняет причины и условия, способствующие совершению правонарушений.</w:t>
            </w:r>
          </w:p>
          <w:p w:rsidR="000908C5" w:rsidRPr="00980C1B" w:rsidRDefault="000908C5" w:rsidP="000908C5">
            <w:pPr>
              <w:tabs>
                <w:tab w:val="left" w:pos="540"/>
              </w:tabs>
              <w:contextualSpacing/>
              <w:jc w:val="both"/>
              <w:rPr>
                <w:sz w:val="24"/>
                <w:szCs w:val="24"/>
              </w:rPr>
            </w:pPr>
          </w:p>
          <w:p w:rsidR="000908C5" w:rsidRPr="00980C1B" w:rsidRDefault="000908C5" w:rsidP="000908C5">
            <w:pPr>
              <w:tabs>
                <w:tab w:val="left" w:pos="540"/>
              </w:tabs>
              <w:contextualSpacing/>
              <w:jc w:val="both"/>
              <w:rPr>
                <w:sz w:val="24"/>
                <w:szCs w:val="24"/>
              </w:rPr>
            </w:pPr>
          </w:p>
          <w:p w:rsidR="000908C5" w:rsidRPr="00980C1B" w:rsidRDefault="000908C5" w:rsidP="000908C5">
            <w:pPr>
              <w:tabs>
                <w:tab w:val="left" w:pos="540"/>
              </w:tabs>
              <w:contextualSpacing/>
              <w:jc w:val="both"/>
              <w:rPr>
                <w:sz w:val="24"/>
                <w:szCs w:val="24"/>
              </w:rPr>
            </w:pPr>
          </w:p>
          <w:p w:rsidR="000908C5" w:rsidRPr="00980C1B" w:rsidRDefault="000908C5" w:rsidP="000908C5">
            <w:pPr>
              <w:tabs>
                <w:tab w:val="left" w:pos="540"/>
              </w:tabs>
              <w:contextualSpacing/>
              <w:jc w:val="both"/>
              <w:rPr>
                <w:sz w:val="24"/>
                <w:szCs w:val="24"/>
              </w:rPr>
            </w:pPr>
          </w:p>
          <w:p w:rsidR="000908C5" w:rsidRPr="00980C1B" w:rsidRDefault="000908C5" w:rsidP="000908C5">
            <w:pPr>
              <w:tabs>
                <w:tab w:val="left" w:pos="540"/>
              </w:tabs>
              <w:contextualSpacing/>
              <w:jc w:val="both"/>
              <w:rPr>
                <w:sz w:val="24"/>
                <w:szCs w:val="24"/>
              </w:rPr>
            </w:pPr>
          </w:p>
          <w:p w:rsidR="000908C5" w:rsidRPr="00980C1B" w:rsidRDefault="000908C5" w:rsidP="000908C5">
            <w:pPr>
              <w:tabs>
                <w:tab w:val="left" w:pos="540"/>
              </w:tabs>
              <w:contextualSpacing/>
              <w:jc w:val="both"/>
              <w:rPr>
                <w:sz w:val="24"/>
                <w:szCs w:val="24"/>
              </w:rPr>
            </w:pPr>
          </w:p>
          <w:p w:rsidR="00F9587A" w:rsidRPr="00980C1B" w:rsidRDefault="00F9587A" w:rsidP="000C1D3F">
            <w:pPr>
              <w:pStyle w:val="a6"/>
              <w:numPr>
                <w:ilvl w:val="0"/>
                <w:numId w:val="6"/>
              </w:numPr>
              <w:tabs>
                <w:tab w:val="left" w:pos="540"/>
              </w:tabs>
              <w:ind w:left="0" w:firstLine="65"/>
              <w:contextualSpacing/>
              <w:jc w:val="both"/>
              <w:rPr>
                <w:sz w:val="24"/>
                <w:szCs w:val="24"/>
              </w:rPr>
            </w:pPr>
            <w:r w:rsidRPr="00980C1B">
              <w:rPr>
                <w:sz w:val="24"/>
                <w:szCs w:val="24"/>
              </w:rPr>
              <w:t>Применяет в профессиональной деятельности методы предупреждения и пресечения правонарушений, в том числе коррупционной направленности.</w:t>
            </w:r>
          </w:p>
          <w:p w:rsidR="000C1D3F" w:rsidRPr="00980C1B" w:rsidRDefault="000C1D3F" w:rsidP="000C1D3F">
            <w:pPr>
              <w:tabs>
                <w:tab w:val="left" w:pos="540"/>
              </w:tabs>
              <w:contextualSpacing/>
              <w:jc w:val="both"/>
              <w:rPr>
                <w:sz w:val="24"/>
                <w:szCs w:val="24"/>
              </w:rPr>
            </w:pPr>
          </w:p>
          <w:p w:rsidR="000C1D3F" w:rsidRPr="00980C1B" w:rsidRDefault="000C1D3F" w:rsidP="000C1D3F">
            <w:pPr>
              <w:tabs>
                <w:tab w:val="left" w:pos="540"/>
              </w:tabs>
              <w:contextualSpacing/>
              <w:jc w:val="both"/>
              <w:rPr>
                <w:sz w:val="24"/>
                <w:szCs w:val="24"/>
              </w:rPr>
            </w:pPr>
          </w:p>
          <w:p w:rsidR="000908C5" w:rsidRPr="00980C1B" w:rsidRDefault="000908C5" w:rsidP="000C1D3F">
            <w:pPr>
              <w:tabs>
                <w:tab w:val="left" w:pos="540"/>
              </w:tabs>
              <w:contextualSpacing/>
              <w:jc w:val="both"/>
              <w:rPr>
                <w:sz w:val="24"/>
                <w:szCs w:val="24"/>
              </w:rPr>
            </w:pPr>
          </w:p>
          <w:p w:rsidR="000908C5" w:rsidRPr="00980C1B" w:rsidRDefault="000908C5" w:rsidP="000C1D3F">
            <w:pPr>
              <w:tabs>
                <w:tab w:val="left" w:pos="540"/>
              </w:tabs>
              <w:contextualSpacing/>
              <w:jc w:val="both"/>
              <w:rPr>
                <w:sz w:val="24"/>
                <w:szCs w:val="24"/>
              </w:rPr>
            </w:pPr>
          </w:p>
          <w:p w:rsidR="000908C5" w:rsidRPr="00980C1B" w:rsidRDefault="000908C5" w:rsidP="000C1D3F">
            <w:pPr>
              <w:tabs>
                <w:tab w:val="left" w:pos="540"/>
              </w:tabs>
              <w:contextualSpacing/>
              <w:jc w:val="both"/>
              <w:rPr>
                <w:sz w:val="24"/>
                <w:szCs w:val="24"/>
              </w:rPr>
            </w:pPr>
          </w:p>
          <w:p w:rsidR="000908C5" w:rsidRPr="00980C1B" w:rsidRDefault="000908C5" w:rsidP="000C1D3F">
            <w:pPr>
              <w:tabs>
                <w:tab w:val="left" w:pos="540"/>
              </w:tabs>
              <w:contextualSpacing/>
              <w:jc w:val="both"/>
              <w:rPr>
                <w:sz w:val="24"/>
                <w:szCs w:val="24"/>
              </w:rPr>
            </w:pPr>
          </w:p>
          <w:p w:rsidR="000908C5" w:rsidRPr="00980C1B" w:rsidRDefault="000908C5" w:rsidP="000C1D3F">
            <w:pPr>
              <w:tabs>
                <w:tab w:val="left" w:pos="540"/>
              </w:tabs>
              <w:contextualSpacing/>
              <w:jc w:val="both"/>
              <w:rPr>
                <w:sz w:val="24"/>
                <w:szCs w:val="24"/>
              </w:rPr>
            </w:pPr>
          </w:p>
          <w:p w:rsidR="000908C5" w:rsidRDefault="000908C5" w:rsidP="000C1D3F">
            <w:pPr>
              <w:tabs>
                <w:tab w:val="left" w:pos="540"/>
              </w:tabs>
              <w:contextualSpacing/>
              <w:jc w:val="both"/>
              <w:rPr>
                <w:sz w:val="24"/>
                <w:szCs w:val="24"/>
              </w:rPr>
            </w:pPr>
          </w:p>
          <w:p w:rsidR="00E11771" w:rsidRPr="00980C1B" w:rsidRDefault="00E11771" w:rsidP="000C1D3F">
            <w:pPr>
              <w:tabs>
                <w:tab w:val="left" w:pos="540"/>
              </w:tabs>
              <w:contextualSpacing/>
              <w:jc w:val="both"/>
              <w:rPr>
                <w:sz w:val="24"/>
                <w:szCs w:val="24"/>
              </w:rPr>
            </w:pPr>
          </w:p>
          <w:p w:rsidR="00F9587A" w:rsidRPr="00980C1B" w:rsidRDefault="00F9587A" w:rsidP="000C1D3F">
            <w:pPr>
              <w:pStyle w:val="a6"/>
              <w:numPr>
                <w:ilvl w:val="0"/>
                <w:numId w:val="6"/>
              </w:numPr>
              <w:tabs>
                <w:tab w:val="left" w:pos="540"/>
              </w:tabs>
              <w:ind w:left="0" w:firstLine="65"/>
              <w:contextualSpacing/>
              <w:jc w:val="both"/>
              <w:rPr>
                <w:sz w:val="24"/>
                <w:szCs w:val="24"/>
              </w:rPr>
            </w:pPr>
            <w:r w:rsidRPr="00980C1B">
              <w:rPr>
                <w:sz w:val="24"/>
                <w:szCs w:val="24"/>
              </w:rPr>
              <w:t xml:space="preserve">Вырабатывает комплекс мер по выявлению и устранению причин и условий, способствующих совершению </w:t>
            </w:r>
            <w:r w:rsidRPr="00980C1B">
              <w:rPr>
                <w:sz w:val="24"/>
                <w:szCs w:val="24"/>
              </w:rPr>
              <w:lastRenderedPageBreak/>
              <w:t>правонарушений в со</w:t>
            </w:r>
            <w:r w:rsidR="00944495" w:rsidRPr="00980C1B">
              <w:rPr>
                <w:sz w:val="24"/>
                <w:szCs w:val="24"/>
              </w:rPr>
              <w:t>ц</w:t>
            </w:r>
            <w:r w:rsidRPr="00980C1B">
              <w:rPr>
                <w:sz w:val="24"/>
                <w:szCs w:val="24"/>
              </w:rPr>
              <w:t>иально-экономической и финансовых сферах.</w:t>
            </w:r>
          </w:p>
        </w:tc>
        <w:tc>
          <w:tcPr>
            <w:tcW w:w="2133" w:type="pct"/>
          </w:tcPr>
          <w:p w:rsidR="00E65CB8" w:rsidRPr="00980C1B" w:rsidRDefault="00E65CB8" w:rsidP="00E65CB8">
            <w:pPr>
              <w:tabs>
                <w:tab w:val="left" w:pos="540"/>
              </w:tabs>
              <w:contextualSpacing/>
              <w:jc w:val="both"/>
              <w:rPr>
                <w:sz w:val="24"/>
                <w:szCs w:val="24"/>
              </w:rPr>
            </w:pPr>
            <w:r w:rsidRPr="00980C1B">
              <w:rPr>
                <w:b/>
                <w:sz w:val="24"/>
                <w:szCs w:val="24"/>
              </w:rPr>
              <w:lastRenderedPageBreak/>
              <w:t>Знания:</w:t>
            </w:r>
            <w:r w:rsidR="000908C5" w:rsidRPr="00980C1B">
              <w:rPr>
                <w:sz w:val="24"/>
                <w:szCs w:val="24"/>
              </w:rPr>
              <w:t xml:space="preserve"> правовых и организационных основ систематизации деятельности по предупреждению и пресечению правонарушений в социально-экономической и финансовых сферах, в том числе коррупционной </w:t>
            </w:r>
            <w:r w:rsidR="000908C5" w:rsidRPr="00980C1B">
              <w:rPr>
                <w:sz w:val="24"/>
                <w:szCs w:val="24"/>
              </w:rPr>
              <w:lastRenderedPageBreak/>
              <w:t>направленности.</w:t>
            </w:r>
          </w:p>
          <w:p w:rsidR="00E65CB8" w:rsidRPr="00980C1B" w:rsidRDefault="00E65CB8" w:rsidP="00E65CB8">
            <w:pPr>
              <w:tabs>
                <w:tab w:val="left" w:pos="540"/>
              </w:tabs>
              <w:contextualSpacing/>
              <w:jc w:val="both"/>
              <w:rPr>
                <w:sz w:val="24"/>
                <w:szCs w:val="24"/>
              </w:rPr>
            </w:pPr>
            <w:r w:rsidRPr="00980C1B">
              <w:rPr>
                <w:b/>
                <w:sz w:val="24"/>
                <w:szCs w:val="24"/>
              </w:rPr>
              <w:t>Умения:</w:t>
            </w:r>
            <w:r w:rsidR="000908C5" w:rsidRPr="00980C1B">
              <w:rPr>
                <w:sz w:val="24"/>
                <w:szCs w:val="24"/>
              </w:rPr>
              <w:t xml:space="preserve"> систематизировать правовые и организационные основы деятельности по предупреждению и пресечению правонарушений в социально-экономической и финансовых сферах, в том числе коррупционной направленности</w:t>
            </w:r>
            <w:r w:rsidR="000A3FA4" w:rsidRPr="00980C1B">
              <w:rPr>
                <w:sz w:val="24"/>
                <w:szCs w:val="24"/>
              </w:rPr>
              <w:t>;</w:t>
            </w:r>
          </w:p>
          <w:p w:rsidR="00E65CB8" w:rsidRDefault="000A3FA4" w:rsidP="00E65CB8">
            <w:pPr>
              <w:tabs>
                <w:tab w:val="left" w:pos="540"/>
              </w:tabs>
              <w:contextualSpacing/>
              <w:jc w:val="both"/>
              <w:rPr>
                <w:sz w:val="24"/>
                <w:szCs w:val="24"/>
              </w:rPr>
            </w:pPr>
            <w:r w:rsidRPr="00980C1B">
              <w:rPr>
                <w:sz w:val="24"/>
                <w:szCs w:val="24"/>
              </w:rPr>
              <w:t>пользоваться</w:t>
            </w:r>
            <w:r w:rsidR="000908C5" w:rsidRPr="00980C1B">
              <w:rPr>
                <w:sz w:val="24"/>
                <w:szCs w:val="24"/>
              </w:rPr>
              <w:t xml:space="preserve"> систематизаци</w:t>
            </w:r>
            <w:r w:rsidR="00222241" w:rsidRPr="00980C1B">
              <w:rPr>
                <w:sz w:val="24"/>
                <w:szCs w:val="24"/>
              </w:rPr>
              <w:t xml:space="preserve">ей </w:t>
            </w:r>
            <w:r w:rsidR="000908C5" w:rsidRPr="00980C1B">
              <w:rPr>
                <w:sz w:val="24"/>
                <w:szCs w:val="24"/>
              </w:rPr>
              <w:t>правовых и организационных основ деятельности по предупреждению и пресечению правонарушений в социально-экономической и финансовых сферах, в том числе коррупционной направленности.</w:t>
            </w:r>
          </w:p>
          <w:p w:rsidR="00980C1B" w:rsidRPr="00980C1B" w:rsidRDefault="00980C1B" w:rsidP="00E65CB8">
            <w:pPr>
              <w:tabs>
                <w:tab w:val="left" w:pos="540"/>
              </w:tabs>
              <w:contextualSpacing/>
              <w:jc w:val="both"/>
              <w:rPr>
                <w:sz w:val="24"/>
                <w:szCs w:val="24"/>
              </w:rPr>
            </w:pPr>
          </w:p>
          <w:p w:rsidR="00E65CB8" w:rsidRPr="00980C1B" w:rsidRDefault="00E65CB8" w:rsidP="00E65CB8">
            <w:pPr>
              <w:tabs>
                <w:tab w:val="left" w:pos="540"/>
              </w:tabs>
              <w:contextualSpacing/>
              <w:jc w:val="both"/>
              <w:rPr>
                <w:sz w:val="24"/>
                <w:szCs w:val="24"/>
              </w:rPr>
            </w:pPr>
            <w:r w:rsidRPr="00980C1B">
              <w:rPr>
                <w:b/>
                <w:sz w:val="24"/>
                <w:szCs w:val="24"/>
              </w:rPr>
              <w:t>Знания:</w:t>
            </w:r>
            <w:r w:rsidR="000908C5" w:rsidRPr="00980C1B">
              <w:rPr>
                <w:sz w:val="24"/>
                <w:szCs w:val="24"/>
              </w:rPr>
              <w:t xml:space="preserve"> норм, которые позволяют выявлять и устранять причины и условия, способствующие совершению правонарушений.</w:t>
            </w:r>
          </w:p>
          <w:p w:rsidR="00E65CB8" w:rsidRPr="00980C1B" w:rsidRDefault="00E65CB8" w:rsidP="00E65CB8">
            <w:pPr>
              <w:tabs>
                <w:tab w:val="left" w:pos="540"/>
              </w:tabs>
              <w:contextualSpacing/>
              <w:jc w:val="both"/>
              <w:rPr>
                <w:sz w:val="24"/>
                <w:szCs w:val="24"/>
              </w:rPr>
            </w:pPr>
            <w:r w:rsidRPr="00980C1B">
              <w:rPr>
                <w:b/>
                <w:sz w:val="24"/>
                <w:szCs w:val="24"/>
              </w:rPr>
              <w:t>Умения:</w:t>
            </w:r>
            <w:r w:rsidR="000908C5" w:rsidRPr="00980C1B">
              <w:rPr>
                <w:sz w:val="24"/>
                <w:szCs w:val="24"/>
              </w:rPr>
              <w:t xml:space="preserve"> выявлять и устранять причины и условия, способств</w:t>
            </w:r>
            <w:r w:rsidR="000A3FA4" w:rsidRPr="00980C1B">
              <w:rPr>
                <w:sz w:val="24"/>
                <w:szCs w:val="24"/>
              </w:rPr>
              <w:t>ующие совершению правонарушений;</w:t>
            </w:r>
          </w:p>
          <w:p w:rsidR="00E65CB8" w:rsidRDefault="000A3FA4" w:rsidP="00E65CB8">
            <w:pPr>
              <w:tabs>
                <w:tab w:val="left" w:pos="540"/>
              </w:tabs>
              <w:contextualSpacing/>
              <w:jc w:val="both"/>
              <w:rPr>
                <w:sz w:val="24"/>
                <w:szCs w:val="24"/>
              </w:rPr>
            </w:pPr>
            <w:r w:rsidRPr="00980C1B">
              <w:rPr>
                <w:sz w:val="24"/>
                <w:szCs w:val="24"/>
              </w:rPr>
              <w:t xml:space="preserve">пользоваться </w:t>
            </w:r>
            <w:r w:rsidR="00222241" w:rsidRPr="00980C1B">
              <w:rPr>
                <w:sz w:val="24"/>
                <w:szCs w:val="24"/>
              </w:rPr>
              <w:t xml:space="preserve">механизмами </w:t>
            </w:r>
            <w:r w:rsidR="000908C5" w:rsidRPr="00980C1B">
              <w:rPr>
                <w:sz w:val="24"/>
                <w:szCs w:val="24"/>
              </w:rPr>
              <w:t>выявлени</w:t>
            </w:r>
            <w:r w:rsidR="00222241" w:rsidRPr="00980C1B">
              <w:rPr>
                <w:sz w:val="24"/>
                <w:szCs w:val="24"/>
              </w:rPr>
              <w:t>я</w:t>
            </w:r>
            <w:r w:rsidR="000908C5" w:rsidRPr="00980C1B">
              <w:rPr>
                <w:sz w:val="24"/>
                <w:szCs w:val="24"/>
              </w:rPr>
              <w:t xml:space="preserve"> и устранени</w:t>
            </w:r>
            <w:r w:rsidR="00222241" w:rsidRPr="00980C1B">
              <w:rPr>
                <w:sz w:val="24"/>
                <w:szCs w:val="24"/>
              </w:rPr>
              <w:t>я</w:t>
            </w:r>
            <w:r w:rsidR="000908C5" w:rsidRPr="00980C1B">
              <w:rPr>
                <w:sz w:val="24"/>
                <w:szCs w:val="24"/>
              </w:rPr>
              <w:t xml:space="preserve"> причин и условий, способствующих совершению правонарушений.</w:t>
            </w:r>
          </w:p>
          <w:p w:rsidR="00980C1B" w:rsidRPr="00980C1B" w:rsidRDefault="00980C1B" w:rsidP="00E65CB8">
            <w:pPr>
              <w:tabs>
                <w:tab w:val="left" w:pos="540"/>
              </w:tabs>
              <w:contextualSpacing/>
              <w:jc w:val="both"/>
              <w:rPr>
                <w:sz w:val="24"/>
                <w:szCs w:val="24"/>
              </w:rPr>
            </w:pPr>
          </w:p>
          <w:p w:rsidR="00E65CB8" w:rsidRPr="00980C1B" w:rsidRDefault="00E65CB8" w:rsidP="00E65CB8">
            <w:pPr>
              <w:tabs>
                <w:tab w:val="left" w:pos="540"/>
              </w:tabs>
              <w:contextualSpacing/>
              <w:jc w:val="both"/>
              <w:rPr>
                <w:sz w:val="24"/>
                <w:szCs w:val="24"/>
              </w:rPr>
            </w:pPr>
            <w:r w:rsidRPr="00980C1B">
              <w:rPr>
                <w:b/>
                <w:sz w:val="24"/>
                <w:szCs w:val="24"/>
              </w:rPr>
              <w:t>Знания:</w:t>
            </w:r>
            <w:r w:rsidR="000908C5" w:rsidRPr="00980C1B">
              <w:rPr>
                <w:sz w:val="24"/>
                <w:szCs w:val="24"/>
              </w:rPr>
              <w:t xml:space="preserve"> методов предупреждения и пресечения правонарушений, в том числе коррупционной направленности и применения их  в профессиональной деятельности .</w:t>
            </w:r>
          </w:p>
          <w:p w:rsidR="00E65CB8" w:rsidRPr="00980C1B" w:rsidRDefault="00E65CB8" w:rsidP="00E65CB8">
            <w:pPr>
              <w:tabs>
                <w:tab w:val="left" w:pos="540"/>
              </w:tabs>
              <w:contextualSpacing/>
              <w:jc w:val="both"/>
              <w:rPr>
                <w:sz w:val="24"/>
                <w:szCs w:val="24"/>
              </w:rPr>
            </w:pPr>
            <w:r w:rsidRPr="00980C1B">
              <w:rPr>
                <w:b/>
                <w:sz w:val="24"/>
                <w:szCs w:val="24"/>
              </w:rPr>
              <w:t>Умения:</w:t>
            </w:r>
            <w:r w:rsidR="000908C5" w:rsidRPr="00980C1B">
              <w:rPr>
                <w:sz w:val="24"/>
                <w:szCs w:val="24"/>
              </w:rPr>
              <w:t xml:space="preserve"> применять в профессиональной деятельности методы предупреждения и пресечения правонарушений, в том чис</w:t>
            </w:r>
            <w:r w:rsidR="000A3FA4" w:rsidRPr="00980C1B">
              <w:rPr>
                <w:sz w:val="24"/>
                <w:szCs w:val="24"/>
              </w:rPr>
              <w:t>ле коррупционной направленности;</w:t>
            </w:r>
          </w:p>
          <w:p w:rsidR="00E65CB8" w:rsidRDefault="000A3FA4" w:rsidP="00E65CB8">
            <w:pPr>
              <w:tabs>
                <w:tab w:val="left" w:pos="540"/>
              </w:tabs>
              <w:contextualSpacing/>
              <w:jc w:val="both"/>
              <w:rPr>
                <w:sz w:val="24"/>
                <w:szCs w:val="24"/>
              </w:rPr>
            </w:pPr>
            <w:r w:rsidRPr="00980C1B">
              <w:rPr>
                <w:sz w:val="24"/>
                <w:szCs w:val="24"/>
              </w:rPr>
              <w:t>пользоваться</w:t>
            </w:r>
            <w:r w:rsidRPr="00980C1B">
              <w:rPr>
                <w:b/>
                <w:sz w:val="24"/>
                <w:szCs w:val="24"/>
              </w:rPr>
              <w:t xml:space="preserve"> </w:t>
            </w:r>
            <w:r w:rsidR="000908C5" w:rsidRPr="00980C1B">
              <w:rPr>
                <w:sz w:val="24"/>
                <w:szCs w:val="24"/>
              </w:rPr>
              <w:t>знаниями по применению в профессиональной деятельности методов предупреждения и пресечения правонарушений, в том числе коррупционной направленности.</w:t>
            </w:r>
          </w:p>
          <w:p w:rsidR="00980C1B" w:rsidRPr="00980C1B" w:rsidRDefault="00980C1B" w:rsidP="00E65CB8">
            <w:pPr>
              <w:tabs>
                <w:tab w:val="left" w:pos="540"/>
              </w:tabs>
              <w:contextualSpacing/>
              <w:jc w:val="both"/>
              <w:rPr>
                <w:sz w:val="24"/>
                <w:szCs w:val="24"/>
              </w:rPr>
            </w:pPr>
          </w:p>
          <w:p w:rsidR="00E65CB8" w:rsidRPr="00980C1B" w:rsidRDefault="00E65CB8" w:rsidP="00E65CB8">
            <w:pPr>
              <w:tabs>
                <w:tab w:val="left" w:pos="540"/>
              </w:tabs>
              <w:contextualSpacing/>
              <w:jc w:val="both"/>
              <w:rPr>
                <w:sz w:val="24"/>
                <w:szCs w:val="24"/>
              </w:rPr>
            </w:pPr>
            <w:r w:rsidRPr="00980C1B">
              <w:rPr>
                <w:b/>
                <w:sz w:val="24"/>
                <w:szCs w:val="24"/>
              </w:rPr>
              <w:t>Знания:</w:t>
            </w:r>
            <w:r w:rsidR="000908C5" w:rsidRPr="00980C1B">
              <w:rPr>
                <w:sz w:val="24"/>
                <w:szCs w:val="24"/>
              </w:rPr>
              <w:t xml:space="preserve"> по выработке комплекса мер по выявлению и устранению причин и условий, способствующих совершению правонарушений в социально-экономической и финансовых сферах.</w:t>
            </w:r>
          </w:p>
          <w:p w:rsidR="00E65CB8" w:rsidRPr="00980C1B" w:rsidRDefault="00E65CB8" w:rsidP="00E65CB8">
            <w:pPr>
              <w:tabs>
                <w:tab w:val="left" w:pos="540"/>
              </w:tabs>
              <w:contextualSpacing/>
              <w:jc w:val="both"/>
              <w:rPr>
                <w:sz w:val="24"/>
                <w:szCs w:val="24"/>
              </w:rPr>
            </w:pPr>
            <w:r w:rsidRPr="00980C1B">
              <w:rPr>
                <w:b/>
                <w:sz w:val="24"/>
                <w:szCs w:val="24"/>
              </w:rPr>
              <w:t>Умения:</w:t>
            </w:r>
            <w:r w:rsidR="000908C5" w:rsidRPr="00980C1B">
              <w:rPr>
                <w:sz w:val="24"/>
                <w:szCs w:val="24"/>
              </w:rPr>
              <w:t xml:space="preserve"> вырабатывать комплекс мер </w:t>
            </w:r>
            <w:r w:rsidR="000908C5" w:rsidRPr="00980C1B">
              <w:rPr>
                <w:sz w:val="24"/>
                <w:szCs w:val="24"/>
              </w:rPr>
              <w:lastRenderedPageBreak/>
              <w:t>по выявлению и устранению причин и условий, способствующих совершению правонарушений в социально-эк</w:t>
            </w:r>
            <w:r w:rsidR="000A3FA4" w:rsidRPr="00980C1B">
              <w:rPr>
                <w:sz w:val="24"/>
                <w:szCs w:val="24"/>
              </w:rPr>
              <w:t>ономической и финансовых сферах;</w:t>
            </w:r>
          </w:p>
          <w:p w:rsidR="00BD1196" w:rsidRPr="00980C1B" w:rsidRDefault="000A3FA4" w:rsidP="000908C5">
            <w:pPr>
              <w:tabs>
                <w:tab w:val="left" w:pos="540"/>
              </w:tabs>
              <w:contextualSpacing/>
              <w:jc w:val="both"/>
              <w:rPr>
                <w:sz w:val="24"/>
                <w:szCs w:val="24"/>
              </w:rPr>
            </w:pPr>
            <w:r w:rsidRPr="00980C1B">
              <w:rPr>
                <w:sz w:val="24"/>
                <w:szCs w:val="24"/>
              </w:rPr>
              <w:t>пользоваться</w:t>
            </w:r>
            <w:r w:rsidRPr="00980C1B">
              <w:rPr>
                <w:b/>
                <w:sz w:val="24"/>
                <w:szCs w:val="24"/>
              </w:rPr>
              <w:t xml:space="preserve"> </w:t>
            </w:r>
            <w:r w:rsidR="000908C5" w:rsidRPr="00980C1B">
              <w:rPr>
                <w:sz w:val="24"/>
                <w:szCs w:val="24"/>
              </w:rPr>
              <w:t>знаниями по выработке комплекса мер по выявлению и устранению причин и условий, способствующих совершению правонарушений в социально-экономической и финансовых сферах.</w:t>
            </w:r>
          </w:p>
        </w:tc>
      </w:tr>
    </w:tbl>
    <w:p w:rsidR="0088321E" w:rsidRPr="00980C1B" w:rsidRDefault="0088321E" w:rsidP="00F95658">
      <w:pPr>
        <w:tabs>
          <w:tab w:val="left" w:pos="540"/>
        </w:tabs>
        <w:ind w:firstLine="709"/>
        <w:contextualSpacing/>
        <w:jc w:val="both"/>
        <w:rPr>
          <w:sz w:val="24"/>
          <w:szCs w:val="24"/>
        </w:rPr>
      </w:pPr>
    </w:p>
    <w:p w:rsidR="00C52F7B" w:rsidRDefault="00C52F7B" w:rsidP="00F95658">
      <w:pPr>
        <w:ind w:firstLine="709"/>
        <w:jc w:val="both"/>
        <w:rPr>
          <w:b/>
          <w:bCs/>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rsidR="00980C1B" w:rsidRPr="001C58B4" w:rsidRDefault="00980C1B" w:rsidP="00F95658">
      <w:pPr>
        <w:ind w:firstLine="709"/>
        <w:jc w:val="both"/>
        <w:rPr>
          <w:b/>
          <w:sz w:val="28"/>
          <w:szCs w:val="28"/>
        </w:rPr>
      </w:pPr>
    </w:p>
    <w:p w:rsidR="006B31DA" w:rsidRPr="006B31DA" w:rsidRDefault="00EA6125" w:rsidP="00EA6125">
      <w:pPr>
        <w:ind w:firstLine="709"/>
        <w:jc w:val="both"/>
        <w:rPr>
          <w:bCs/>
          <w:color w:val="000000" w:themeColor="text1"/>
          <w:sz w:val="28"/>
          <w:szCs w:val="28"/>
        </w:rPr>
      </w:pPr>
      <w:r w:rsidRPr="006B31DA">
        <w:rPr>
          <w:bCs/>
          <w:color w:val="000000" w:themeColor="text1"/>
          <w:sz w:val="28"/>
          <w:szCs w:val="28"/>
        </w:rPr>
        <w:t xml:space="preserve">Учебная дисциплина «Юридическое сопровождение страховой деятельности» </w:t>
      </w:r>
      <w:r w:rsidR="006B31DA" w:rsidRPr="006B31DA">
        <w:rPr>
          <w:bCs/>
          <w:color w:val="000000" w:themeColor="text1"/>
          <w:sz w:val="28"/>
          <w:szCs w:val="28"/>
        </w:rPr>
        <w:t xml:space="preserve">является </w:t>
      </w:r>
      <w:r w:rsidR="006B31DA">
        <w:rPr>
          <w:bCs/>
          <w:color w:val="000000" w:themeColor="text1"/>
          <w:sz w:val="28"/>
          <w:szCs w:val="28"/>
        </w:rPr>
        <w:t>дисциплиной по выбору</w:t>
      </w:r>
      <w:r w:rsidR="00980C1B">
        <w:rPr>
          <w:bCs/>
          <w:color w:val="000000" w:themeColor="text1"/>
          <w:sz w:val="28"/>
          <w:szCs w:val="28"/>
        </w:rPr>
        <w:t>, углубляющей освоение программы магистратуры</w:t>
      </w:r>
      <w:r w:rsidR="006B31DA">
        <w:rPr>
          <w:bCs/>
          <w:color w:val="000000" w:themeColor="text1"/>
          <w:sz w:val="28"/>
          <w:szCs w:val="28"/>
        </w:rPr>
        <w:t xml:space="preserve"> </w:t>
      </w:r>
      <w:r w:rsidR="006B31DA" w:rsidRPr="006B31DA">
        <w:rPr>
          <w:bCs/>
          <w:color w:val="000000" w:themeColor="text1"/>
          <w:sz w:val="28"/>
          <w:szCs w:val="28"/>
        </w:rPr>
        <w:t>«Юридическое сопровождение предпринимательской деяте</w:t>
      </w:r>
      <w:r w:rsidR="00980C1B">
        <w:rPr>
          <w:bCs/>
          <w:color w:val="000000" w:themeColor="text1"/>
          <w:sz w:val="28"/>
          <w:szCs w:val="28"/>
        </w:rPr>
        <w:t xml:space="preserve">льности (Корпоративный юрист)» </w:t>
      </w:r>
      <w:r w:rsidR="006B31DA" w:rsidRPr="006B31DA">
        <w:rPr>
          <w:bCs/>
          <w:color w:val="000000" w:themeColor="text1"/>
          <w:sz w:val="28"/>
          <w:szCs w:val="28"/>
        </w:rPr>
        <w:t xml:space="preserve">по направлению подготовки </w:t>
      </w:r>
      <w:r w:rsidR="006B31DA">
        <w:rPr>
          <w:bCs/>
          <w:color w:val="000000" w:themeColor="text1"/>
          <w:sz w:val="28"/>
          <w:szCs w:val="28"/>
        </w:rPr>
        <w:t>40.04.01</w:t>
      </w:r>
      <w:r w:rsidRPr="006B31DA">
        <w:rPr>
          <w:bCs/>
          <w:color w:val="000000" w:themeColor="text1"/>
          <w:sz w:val="28"/>
          <w:szCs w:val="28"/>
        </w:rPr>
        <w:t xml:space="preserve"> «Юриспруденция»</w:t>
      </w:r>
      <w:r w:rsidR="006B31DA" w:rsidRPr="006B31DA">
        <w:rPr>
          <w:bCs/>
          <w:color w:val="000000" w:themeColor="text1"/>
          <w:sz w:val="28"/>
          <w:szCs w:val="28"/>
        </w:rPr>
        <w:t>.</w:t>
      </w:r>
    </w:p>
    <w:p w:rsidR="00167F51" w:rsidRPr="00AA3C8A" w:rsidRDefault="00EA6125" w:rsidP="00EA6125">
      <w:pPr>
        <w:ind w:firstLine="709"/>
        <w:jc w:val="both"/>
        <w:rPr>
          <w:bCs/>
          <w:color w:val="000000" w:themeColor="text1"/>
          <w:sz w:val="28"/>
          <w:szCs w:val="28"/>
        </w:rPr>
      </w:pPr>
      <w:r w:rsidRPr="00EA6125">
        <w:rPr>
          <w:bCs/>
          <w:sz w:val="28"/>
          <w:szCs w:val="28"/>
        </w:rPr>
        <w:t xml:space="preserve"> </w:t>
      </w:r>
    </w:p>
    <w:p w:rsidR="00C52F7B" w:rsidRDefault="00C52F7B" w:rsidP="00F95658">
      <w:pPr>
        <w:ind w:firstLine="709"/>
        <w:jc w:val="both"/>
        <w:rPr>
          <w:b/>
          <w:bCs/>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3C6A58">
        <w:rPr>
          <w:b/>
          <w:bCs/>
          <w:sz w:val="28"/>
          <w:szCs w:val="28"/>
        </w:rPr>
        <w:t xml:space="preserve"> </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rsidR="00C64C35" w:rsidRPr="007E4CC5" w:rsidRDefault="00C64C35" w:rsidP="00F95658">
      <w:pPr>
        <w:ind w:firstLine="709"/>
        <w:jc w:val="both"/>
        <w:rPr>
          <w:b/>
          <w:sz w:val="28"/>
          <w:szCs w:val="28"/>
        </w:rPr>
      </w:pPr>
    </w:p>
    <w:tbl>
      <w:tblPr>
        <w:tblW w:w="48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9"/>
        <w:gridCol w:w="2279"/>
        <w:gridCol w:w="2337"/>
      </w:tblGrid>
      <w:tr w:rsidR="00D2015A" w:rsidRPr="00D34CB9" w:rsidTr="000270E5">
        <w:tc>
          <w:tcPr>
            <w:tcW w:w="2614" w:type="pct"/>
            <w:shd w:val="clear" w:color="auto" w:fill="auto"/>
          </w:tcPr>
          <w:p w:rsidR="00D2015A" w:rsidRPr="00C64C35" w:rsidRDefault="00D2015A" w:rsidP="00C64C35">
            <w:pPr>
              <w:rPr>
                <w:b/>
                <w:sz w:val="24"/>
                <w:szCs w:val="24"/>
              </w:rPr>
            </w:pPr>
            <w:r w:rsidRPr="00C64C35">
              <w:rPr>
                <w:b/>
                <w:sz w:val="24"/>
                <w:szCs w:val="24"/>
              </w:rPr>
              <w:t>Вид учебной работы   по дисциплине</w:t>
            </w:r>
          </w:p>
        </w:tc>
        <w:tc>
          <w:tcPr>
            <w:tcW w:w="1178" w:type="pct"/>
            <w:shd w:val="clear" w:color="auto" w:fill="auto"/>
          </w:tcPr>
          <w:p w:rsidR="00D2015A" w:rsidRPr="00C64C35" w:rsidRDefault="00D2015A" w:rsidP="00980C1B">
            <w:pPr>
              <w:jc w:val="center"/>
              <w:rPr>
                <w:b/>
                <w:sz w:val="24"/>
                <w:szCs w:val="24"/>
              </w:rPr>
            </w:pPr>
            <w:r w:rsidRPr="00C64C35">
              <w:rPr>
                <w:b/>
                <w:sz w:val="24"/>
                <w:szCs w:val="24"/>
              </w:rPr>
              <w:t>Всего</w:t>
            </w:r>
          </w:p>
          <w:p w:rsidR="00D2015A" w:rsidRPr="00C64C35" w:rsidRDefault="00D2015A" w:rsidP="00980C1B">
            <w:pPr>
              <w:jc w:val="center"/>
              <w:rPr>
                <w:b/>
                <w:sz w:val="24"/>
                <w:szCs w:val="24"/>
              </w:rPr>
            </w:pPr>
            <w:r w:rsidRPr="00C64C35">
              <w:rPr>
                <w:b/>
                <w:sz w:val="24"/>
                <w:szCs w:val="24"/>
              </w:rPr>
              <w:t>(в з/е и часах)</w:t>
            </w:r>
          </w:p>
        </w:tc>
        <w:tc>
          <w:tcPr>
            <w:tcW w:w="1208" w:type="pct"/>
            <w:shd w:val="clear" w:color="auto" w:fill="auto"/>
          </w:tcPr>
          <w:p w:rsidR="00D2015A" w:rsidRPr="00C64C35" w:rsidRDefault="00D2015A" w:rsidP="00980C1B">
            <w:pPr>
              <w:jc w:val="center"/>
              <w:rPr>
                <w:b/>
                <w:sz w:val="24"/>
                <w:szCs w:val="24"/>
              </w:rPr>
            </w:pPr>
            <w:r w:rsidRPr="00C64C35">
              <w:rPr>
                <w:b/>
                <w:sz w:val="24"/>
                <w:szCs w:val="24"/>
              </w:rPr>
              <w:t>Модуль 6</w:t>
            </w:r>
          </w:p>
          <w:p w:rsidR="00D2015A" w:rsidRPr="00C64C35" w:rsidRDefault="00D2015A" w:rsidP="00980C1B">
            <w:pPr>
              <w:jc w:val="center"/>
              <w:rPr>
                <w:b/>
                <w:sz w:val="24"/>
                <w:szCs w:val="24"/>
              </w:rPr>
            </w:pPr>
            <w:r w:rsidRPr="00C64C35">
              <w:rPr>
                <w:b/>
                <w:sz w:val="24"/>
                <w:szCs w:val="24"/>
              </w:rPr>
              <w:t>(в часах)</w:t>
            </w:r>
          </w:p>
        </w:tc>
      </w:tr>
      <w:tr w:rsidR="00D2015A" w:rsidRPr="00D34CB9" w:rsidTr="000270E5">
        <w:tc>
          <w:tcPr>
            <w:tcW w:w="2614" w:type="pct"/>
            <w:shd w:val="clear" w:color="auto" w:fill="auto"/>
          </w:tcPr>
          <w:p w:rsidR="00D2015A" w:rsidRPr="00C64C35" w:rsidRDefault="00D2015A" w:rsidP="00C64C35">
            <w:pPr>
              <w:rPr>
                <w:b/>
                <w:sz w:val="24"/>
                <w:szCs w:val="24"/>
              </w:rPr>
            </w:pPr>
            <w:r w:rsidRPr="00C64C35">
              <w:rPr>
                <w:b/>
                <w:sz w:val="24"/>
                <w:szCs w:val="24"/>
              </w:rPr>
              <w:t xml:space="preserve">Общая трудоемкость дисциплины </w:t>
            </w:r>
          </w:p>
        </w:tc>
        <w:tc>
          <w:tcPr>
            <w:tcW w:w="1178" w:type="pct"/>
            <w:shd w:val="clear" w:color="auto" w:fill="auto"/>
          </w:tcPr>
          <w:p w:rsidR="00D2015A" w:rsidRPr="00C64C35" w:rsidRDefault="00D2015A" w:rsidP="00980C1B">
            <w:pPr>
              <w:jc w:val="center"/>
              <w:rPr>
                <w:b/>
                <w:sz w:val="24"/>
                <w:szCs w:val="24"/>
              </w:rPr>
            </w:pPr>
            <w:r w:rsidRPr="00C64C35">
              <w:rPr>
                <w:b/>
                <w:sz w:val="24"/>
                <w:szCs w:val="24"/>
              </w:rPr>
              <w:t>3 зач. ед. и 108</w:t>
            </w:r>
          </w:p>
        </w:tc>
        <w:tc>
          <w:tcPr>
            <w:tcW w:w="1208" w:type="pct"/>
            <w:shd w:val="clear" w:color="auto" w:fill="auto"/>
          </w:tcPr>
          <w:p w:rsidR="00D2015A" w:rsidRPr="00C64C35" w:rsidRDefault="00D2015A" w:rsidP="00980C1B">
            <w:pPr>
              <w:jc w:val="center"/>
              <w:rPr>
                <w:b/>
                <w:sz w:val="24"/>
                <w:szCs w:val="24"/>
              </w:rPr>
            </w:pPr>
            <w:r w:rsidRPr="00C64C35">
              <w:rPr>
                <w:b/>
                <w:sz w:val="24"/>
                <w:szCs w:val="24"/>
              </w:rPr>
              <w:t>108</w:t>
            </w:r>
          </w:p>
        </w:tc>
      </w:tr>
      <w:tr w:rsidR="00D2015A" w:rsidRPr="00D34CB9" w:rsidTr="000270E5">
        <w:tc>
          <w:tcPr>
            <w:tcW w:w="2614" w:type="pct"/>
            <w:shd w:val="clear" w:color="auto" w:fill="auto"/>
          </w:tcPr>
          <w:p w:rsidR="00D2015A" w:rsidRPr="00C64C35" w:rsidRDefault="00D2015A" w:rsidP="00C64C35">
            <w:pPr>
              <w:rPr>
                <w:b/>
                <w:sz w:val="24"/>
                <w:szCs w:val="24"/>
              </w:rPr>
            </w:pPr>
            <w:r w:rsidRPr="00C64C35">
              <w:rPr>
                <w:b/>
                <w:sz w:val="24"/>
                <w:szCs w:val="24"/>
              </w:rPr>
              <w:t xml:space="preserve">Контактная работа - Аудиторные занятия </w:t>
            </w:r>
          </w:p>
        </w:tc>
        <w:tc>
          <w:tcPr>
            <w:tcW w:w="1178" w:type="pct"/>
            <w:shd w:val="clear" w:color="auto" w:fill="auto"/>
          </w:tcPr>
          <w:p w:rsidR="00D2015A" w:rsidRPr="00C64C35" w:rsidRDefault="00D2015A" w:rsidP="00980C1B">
            <w:pPr>
              <w:jc w:val="center"/>
              <w:rPr>
                <w:b/>
                <w:sz w:val="24"/>
                <w:szCs w:val="24"/>
              </w:rPr>
            </w:pPr>
            <w:r w:rsidRPr="00C64C35">
              <w:rPr>
                <w:b/>
                <w:sz w:val="24"/>
                <w:szCs w:val="24"/>
              </w:rPr>
              <w:t>30</w:t>
            </w:r>
          </w:p>
        </w:tc>
        <w:tc>
          <w:tcPr>
            <w:tcW w:w="1208" w:type="pct"/>
            <w:shd w:val="clear" w:color="auto" w:fill="auto"/>
          </w:tcPr>
          <w:p w:rsidR="00D2015A" w:rsidRPr="00C64C35" w:rsidRDefault="00D2015A" w:rsidP="00980C1B">
            <w:pPr>
              <w:jc w:val="center"/>
              <w:rPr>
                <w:b/>
                <w:sz w:val="24"/>
                <w:szCs w:val="24"/>
              </w:rPr>
            </w:pPr>
            <w:r w:rsidRPr="00C64C35">
              <w:rPr>
                <w:b/>
                <w:sz w:val="24"/>
                <w:szCs w:val="24"/>
              </w:rPr>
              <w:t>30</w:t>
            </w:r>
          </w:p>
        </w:tc>
      </w:tr>
      <w:tr w:rsidR="00D2015A" w:rsidRPr="00D34CB9" w:rsidTr="000270E5">
        <w:tc>
          <w:tcPr>
            <w:tcW w:w="2614" w:type="pct"/>
            <w:shd w:val="clear" w:color="auto" w:fill="auto"/>
          </w:tcPr>
          <w:p w:rsidR="00D2015A" w:rsidRPr="00C64C35" w:rsidRDefault="00D2015A" w:rsidP="00C64C35">
            <w:pPr>
              <w:rPr>
                <w:sz w:val="24"/>
                <w:szCs w:val="24"/>
              </w:rPr>
            </w:pPr>
            <w:r w:rsidRPr="00C64C35">
              <w:rPr>
                <w:sz w:val="24"/>
                <w:szCs w:val="24"/>
              </w:rPr>
              <w:t xml:space="preserve">Лекции </w:t>
            </w:r>
          </w:p>
        </w:tc>
        <w:tc>
          <w:tcPr>
            <w:tcW w:w="1178" w:type="pct"/>
            <w:shd w:val="clear" w:color="auto" w:fill="auto"/>
          </w:tcPr>
          <w:p w:rsidR="00D2015A" w:rsidRPr="00C64C35" w:rsidRDefault="00D2015A" w:rsidP="00980C1B">
            <w:pPr>
              <w:jc w:val="center"/>
              <w:rPr>
                <w:b/>
                <w:sz w:val="24"/>
                <w:szCs w:val="24"/>
              </w:rPr>
            </w:pPr>
            <w:r w:rsidRPr="00C64C35">
              <w:rPr>
                <w:b/>
                <w:sz w:val="24"/>
                <w:szCs w:val="24"/>
              </w:rPr>
              <w:t>8</w:t>
            </w:r>
          </w:p>
        </w:tc>
        <w:tc>
          <w:tcPr>
            <w:tcW w:w="1208" w:type="pct"/>
            <w:shd w:val="clear" w:color="auto" w:fill="auto"/>
          </w:tcPr>
          <w:p w:rsidR="00D2015A" w:rsidRPr="00C64C35" w:rsidRDefault="00D2015A" w:rsidP="00980C1B">
            <w:pPr>
              <w:jc w:val="center"/>
              <w:rPr>
                <w:b/>
                <w:sz w:val="24"/>
                <w:szCs w:val="24"/>
              </w:rPr>
            </w:pPr>
            <w:r w:rsidRPr="00C64C35">
              <w:rPr>
                <w:b/>
                <w:sz w:val="24"/>
                <w:szCs w:val="24"/>
              </w:rPr>
              <w:t>8</w:t>
            </w:r>
          </w:p>
        </w:tc>
      </w:tr>
      <w:tr w:rsidR="00D2015A" w:rsidRPr="005532E3" w:rsidTr="000270E5">
        <w:tc>
          <w:tcPr>
            <w:tcW w:w="2614" w:type="pct"/>
            <w:shd w:val="clear" w:color="auto" w:fill="auto"/>
          </w:tcPr>
          <w:p w:rsidR="00D2015A" w:rsidRPr="00C64C35" w:rsidRDefault="00D2015A" w:rsidP="00C64C35">
            <w:pPr>
              <w:rPr>
                <w:sz w:val="24"/>
                <w:szCs w:val="24"/>
              </w:rPr>
            </w:pPr>
            <w:r w:rsidRPr="00C64C35">
              <w:rPr>
                <w:sz w:val="24"/>
                <w:szCs w:val="24"/>
              </w:rPr>
              <w:t xml:space="preserve">Семинары, практические занятия  </w:t>
            </w:r>
          </w:p>
        </w:tc>
        <w:tc>
          <w:tcPr>
            <w:tcW w:w="1178" w:type="pct"/>
            <w:shd w:val="clear" w:color="auto" w:fill="auto"/>
          </w:tcPr>
          <w:p w:rsidR="00D2015A" w:rsidRPr="00C64C35" w:rsidRDefault="00D2015A" w:rsidP="00980C1B">
            <w:pPr>
              <w:jc w:val="center"/>
              <w:rPr>
                <w:b/>
                <w:sz w:val="24"/>
                <w:szCs w:val="24"/>
              </w:rPr>
            </w:pPr>
            <w:r w:rsidRPr="00C64C35">
              <w:rPr>
                <w:b/>
                <w:sz w:val="24"/>
                <w:szCs w:val="24"/>
              </w:rPr>
              <w:t>22</w:t>
            </w:r>
          </w:p>
        </w:tc>
        <w:tc>
          <w:tcPr>
            <w:tcW w:w="1208" w:type="pct"/>
            <w:shd w:val="clear" w:color="auto" w:fill="auto"/>
          </w:tcPr>
          <w:p w:rsidR="00D2015A" w:rsidRPr="00C64C35" w:rsidRDefault="00D2015A" w:rsidP="00980C1B">
            <w:pPr>
              <w:jc w:val="center"/>
              <w:rPr>
                <w:b/>
                <w:sz w:val="24"/>
                <w:szCs w:val="24"/>
              </w:rPr>
            </w:pPr>
            <w:r w:rsidRPr="00C64C35">
              <w:rPr>
                <w:b/>
                <w:sz w:val="24"/>
                <w:szCs w:val="24"/>
              </w:rPr>
              <w:t>22</w:t>
            </w:r>
          </w:p>
        </w:tc>
      </w:tr>
      <w:tr w:rsidR="00D2015A" w:rsidRPr="005532E3" w:rsidTr="000270E5">
        <w:tc>
          <w:tcPr>
            <w:tcW w:w="2614" w:type="pct"/>
            <w:shd w:val="clear" w:color="auto" w:fill="auto"/>
          </w:tcPr>
          <w:p w:rsidR="00D2015A" w:rsidRPr="00C64C35" w:rsidRDefault="00D2015A" w:rsidP="00C64C35">
            <w:pPr>
              <w:rPr>
                <w:b/>
                <w:sz w:val="24"/>
                <w:szCs w:val="24"/>
              </w:rPr>
            </w:pPr>
            <w:r w:rsidRPr="00C64C35">
              <w:rPr>
                <w:b/>
                <w:sz w:val="24"/>
                <w:szCs w:val="24"/>
              </w:rPr>
              <w:t>Самостоятельная работа</w:t>
            </w:r>
          </w:p>
        </w:tc>
        <w:tc>
          <w:tcPr>
            <w:tcW w:w="1178" w:type="pct"/>
            <w:shd w:val="clear" w:color="auto" w:fill="auto"/>
          </w:tcPr>
          <w:p w:rsidR="00D2015A" w:rsidRPr="00C64C35" w:rsidRDefault="00D2015A" w:rsidP="00980C1B">
            <w:pPr>
              <w:jc w:val="center"/>
              <w:rPr>
                <w:b/>
                <w:sz w:val="24"/>
                <w:szCs w:val="24"/>
              </w:rPr>
            </w:pPr>
            <w:r w:rsidRPr="00C64C35">
              <w:rPr>
                <w:b/>
                <w:sz w:val="24"/>
                <w:szCs w:val="24"/>
              </w:rPr>
              <w:t>78</w:t>
            </w:r>
          </w:p>
        </w:tc>
        <w:tc>
          <w:tcPr>
            <w:tcW w:w="1208" w:type="pct"/>
            <w:shd w:val="clear" w:color="auto" w:fill="auto"/>
          </w:tcPr>
          <w:p w:rsidR="00D2015A" w:rsidRPr="00C64C35" w:rsidRDefault="00D2015A" w:rsidP="00980C1B">
            <w:pPr>
              <w:jc w:val="center"/>
              <w:rPr>
                <w:b/>
                <w:sz w:val="24"/>
                <w:szCs w:val="24"/>
              </w:rPr>
            </w:pPr>
            <w:r w:rsidRPr="00C64C35">
              <w:rPr>
                <w:b/>
                <w:sz w:val="24"/>
                <w:szCs w:val="24"/>
              </w:rPr>
              <w:t>78</w:t>
            </w:r>
          </w:p>
        </w:tc>
      </w:tr>
      <w:tr w:rsidR="00D2015A" w:rsidRPr="005532E3" w:rsidTr="000270E5">
        <w:tc>
          <w:tcPr>
            <w:tcW w:w="2614" w:type="pct"/>
            <w:shd w:val="clear" w:color="auto" w:fill="auto"/>
          </w:tcPr>
          <w:p w:rsidR="00D2015A" w:rsidRPr="00C64C35" w:rsidRDefault="00D2015A" w:rsidP="00C64C35">
            <w:pPr>
              <w:rPr>
                <w:sz w:val="24"/>
                <w:szCs w:val="24"/>
              </w:rPr>
            </w:pPr>
            <w:r w:rsidRPr="00C64C35">
              <w:rPr>
                <w:sz w:val="24"/>
                <w:szCs w:val="24"/>
              </w:rPr>
              <w:t xml:space="preserve">Вид текущего контроля </w:t>
            </w:r>
          </w:p>
        </w:tc>
        <w:tc>
          <w:tcPr>
            <w:tcW w:w="1178" w:type="pct"/>
            <w:shd w:val="clear" w:color="auto" w:fill="auto"/>
          </w:tcPr>
          <w:p w:rsidR="00D2015A" w:rsidRPr="00C64C35" w:rsidRDefault="000270E5" w:rsidP="00980C1B">
            <w:pPr>
              <w:jc w:val="center"/>
              <w:rPr>
                <w:b/>
                <w:sz w:val="24"/>
                <w:szCs w:val="24"/>
              </w:rPr>
            </w:pPr>
            <w:r w:rsidRPr="00C64C35">
              <w:rPr>
                <w:b/>
                <w:sz w:val="24"/>
                <w:szCs w:val="24"/>
              </w:rPr>
              <w:t xml:space="preserve">Контрольная </w:t>
            </w:r>
            <w:r w:rsidR="00D2015A" w:rsidRPr="00C64C35">
              <w:rPr>
                <w:b/>
                <w:sz w:val="24"/>
                <w:szCs w:val="24"/>
              </w:rPr>
              <w:t>работа</w:t>
            </w:r>
          </w:p>
        </w:tc>
        <w:tc>
          <w:tcPr>
            <w:tcW w:w="1208" w:type="pct"/>
            <w:shd w:val="clear" w:color="auto" w:fill="auto"/>
          </w:tcPr>
          <w:p w:rsidR="00D2015A" w:rsidRPr="00C64C35" w:rsidRDefault="00D2015A" w:rsidP="00980C1B">
            <w:pPr>
              <w:jc w:val="center"/>
              <w:rPr>
                <w:b/>
                <w:sz w:val="24"/>
                <w:szCs w:val="24"/>
              </w:rPr>
            </w:pPr>
            <w:r w:rsidRPr="00C64C35">
              <w:rPr>
                <w:b/>
                <w:sz w:val="24"/>
                <w:szCs w:val="24"/>
              </w:rPr>
              <w:t>Контрольная работа</w:t>
            </w:r>
          </w:p>
        </w:tc>
      </w:tr>
      <w:tr w:rsidR="00D2015A" w:rsidRPr="005532E3" w:rsidTr="000270E5">
        <w:tc>
          <w:tcPr>
            <w:tcW w:w="2614" w:type="pct"/>
            <w:shd w:val="clear" w:color="auto" w:fill="auto"/>
          </w:tcPr>
          <w:p w:rsidR="00D2015A" w:rsidRPr="00C64C35" w:rsidRDefault="00D2015A" w:rsidP="00C64C35">
            <w:pPr>
              <w:rPr>
                <w:sz w:val="24"/>
                <w:szCs w:val="24"/>
              </w:rPr>
            </w:pPr>
            <w:r w:rsidRPr="00C64C35">
              <w:rPr>
                <w:sz w:val="24"/>
                <w:szCs w:val="24"/>
              </w:rPr>
              <w:t>Вид промежуточной аттестации</w:t>
            </w:r>
          </w:p>
        </w:tc>
        <w:tc>
          <w:tcPr>
            <w:tcW w:w="1178" w:type="pct"/>
            <w:shd w:val="clear" w:color="auto" w:fill="auto"/>
          </w:tcPr>
          <w:p w:rsidR="00D2015A" w:rsidRPr="00C64C35" w:rsidRDefault="00D2015A" w:rsidP="00980C1B">
            <w:pPr>
              <w:jc w:val="center"/>
              <w:rPr>
                <w:b/>
                <w:sz w:val="24"/>
                <w:szCs w:val="24"/>
              </w:rPr>
            </w:pPr>
            <w:r w:rsidRPr="00C64C35">
              <w:rPr>
                <w:b/>
                <w:sz w:val="24"/>
                <w:szCs w:val="24"/>
              </w:rPr>
              <w:t>зачет</w:t>
            </w:r>
          </w:p>
        </w:tc>
        <w:tc>
          <w:tcPr>
            <w:tcW w:w="1208" w:type="pct"/>
            <w:shd w:val="clear" w:color="auto" w:fill="auto"/>
          </w:tcPr>
          <w:p w:rsidR="00D2015A" w:rsidRPr="00C64C35" w:rsidRDefault="00D2015A" w:rsidP="00980C1B">
            <w:pPr>
              <w:jc w:val="center"/>
              <w:rPr>
                <w:b/>
                <w:sz w:val="24"/>
                <w:szCs w:val="24"/>
              </w:rPr>
            </w:pPr>
            <w:r w:rsidRPr="00C64C35">
              <w:rPr>
                <w:b/>
                <w:sz w:val="24"/>
                <w:szCs w:val="24"/>
              </w:rPr>
              <w:t>зачет</w:t>
            </w:r>
          </w:p>
        </w:tc>
      </w:tr>
    </w:tbl>
    <w:p w:rsidR="001D2169" w:rsidRDefault="001D2169" w:rsidP="008D7C13">
      <w:pPr>
        <w:pStyle w:val="aa"/>
        <w:jc w:val="both"/>
        <w:rPr>
          <w:b w:val="0"/>
          <w:szCs w:val="28"/>
        </w:rPr>
      </w:pPr>
    </w:p>
    <w:p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rsidR="00C52F7B" w:rsidRPr="005532E3"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rsidR="001A35AD" w:rsidRDefault="001A35AD" w:rsidP="00985EFA">
      <w:pPr>
        <w:ind w:firstLine="709"/>
        <w:jc w:val="both"/>
        <w:rPr>
          <w:b/>
          <w:sz w:val="28"/>
          <w:szCs w:val="28"/>
        </w:rPr>
      </w:pPr>
    </w:p>
    <w:p w:rsidR="00985EFA" w:rsidRPr="00985EFA" w:rsidRDefault="00985EFA" w:rsidP="00985EFA">
      <w:pPr>
        <w:ind w:firstLine="709"/>
        <w:jc w:val="both"/>
        <w:rPr>
          <w:b/>
          <w:sz w:val="28"/>
          <w:szCs w:val="28"/>
        </w:rPr>
      </w:pPr>
      <w:r w:rsidRPr="00985EFA">
        <w:rPr>
          <w:b/>
          <w:sz w:val="28"/>
          <w:szCs w:val="28"/>
        </w:rPr>
        <w:t>Тема 1. Понятие рынка страховых услуг</w:t>
      </w:r>
      <w:r w:rsidR="00D54D56">
        <w:rPr>
          <w:b/>
          <w:sz w:val="28"/>
          <w:szCs w:val="28"/>
        </w:rPr>
        <w:t xml:space="preserve"> и содержание </w:t>
      </w:r>
      <w:r w:rsidR="0019352E">
        <w:rPr>
          <w:b/>
          <w:sz w:val="28"/>
          <w:szCs w:val="28"/>
        </w:rPr>
        <w:t>страхов</w:t>
      </w:r>
      <w:r w:rsidR="00D54D56">
        <w:rPr>
          <w:b/>
          <w:sz w:val="28"/>
          <w:szCs w:val="28"/>
        </w:rPr>
        <w:t xml:space="preserve">ой </w:t>
      </w:r>
      <w:r w:rsidR="0019352E">
        <w:rPr>
          <w:b/>
          <w:sz w:val="28"/>
          <w:szCs w:val="28"/>
        </w:rPr>
        <w:t>деятельност</w:t>
      </w:r>
      <w:r w:rsidR="00D54D56">
        <w:rPr>
          <w:b/>
          <w:sz w:val="28"/>
          <w:szCs w:val="28"/>
        </w:rPr>
        <w:t>и</w:t>
      </w:r>
      <w:r w:rsidR="001A35AD">
        <w:rPr>
          <w:b/>
          <w:sz w:val="28"/>
          <w:szCs w:val="28"/>
        </w:rPr>
        <w:t>.</w:t>
      </w:r>
    </w:p>
    <w:p w:rsidR="001A35AD" w:rsidRDefault="00985EFA" w:rsidP="00985EFA">
      <w:pPr>
        <w:ind w:firstLine="709"/>
        <w:jc w:val="both"/>
        <w:rPr>
          <w:sz w:val="28"/>
          <w:szCs w:val="28"/>
        </w:rPr>
      </w:pPr>
      <w:r w:rsidRPr="00985EFA">
        <w:rPr>
          <w:sz w:val="28"/>
          <w:szCs w:val="28"/>
        </w:rPr>
        <w:t>Страхование как э</w:t>
      </w:r>
      <w:r w:rsidR="00F15EB5">
        <w:rPr>
          <w:sz w:val="28"/>
          <w:szCs w:val="28"/>
        </w:rPr>
        <w:t xml:space="preserve">лемент рыночной инфраструктуры. </w:t>
      </w:r>
      <w:r w:rsidRPr="00985EFA">
        <w:rPr>
          <w:sz w:val="28"/>
          <w:szCs w:val="28"/>
        </w:rPr>
        <w:t>Экономико-правовые аспекты развития страховой деятельности. Капитализация финансовых ресурсов как важный фактор экономико-правовой основы страхования.</w:t>
      </w:r>
    </w:p>
    <w:p w:rsidR="001A35AD" w:rsidRDefault="001A35AD" w:rsidP="00985EFA">
      <w:pPr>
        <w:ind w:firstLine="709"/>
        <w:jc w:val="both"/>
        <w:rPr>
          <w:sz w:val="28"/>
          <w:szCs w:val="28"/>
        </w:rPr>
      </w:pPr>
      <w:r>
        <w:rPr>
          <w:sz w:val="28"/>
          <w:szCs w:val="28"/>
        </w:rPr>
        <w:t>Институты</w:t>
      </w:r>
      <w:r w:rsidR="00F7113B">
        <w:rPr>
          <w:sz w:val="28"/>
          <w:szCs w:val="28"/>
        </w:rPr>
        <w:t>, организации</w:t>
      </w:r>
      <w:r>
        <w:rPr>
          <w:sz w:val="28"/>
          <w:szCs w:val="28"/>
        </w:rPr>
        <w:t>, участвующие в регулировании страховой деятельности.</w:t>
      </w:r>
    </w:p>
    <w:p w:rsidR="00985EFA" w:rsidRDefault="00F7113B" w:rsidP="00985EFA">
      <w:pPr>
        <w:ind w:firstLine="709"/>
        <w:jc w:val="both"/>
        <w:rPr>
          <w:sz w:val="28"/>
          <w:szCs w:val="28"/>
        </w:rPr>
      </w:pPr>
      <w:r>
        <w:rPr>
          <w:sz w:val="28"/>
          <w:szCs w:val="28"/>
        </w:rPr>
        <w:lastRenderedPageBreak/>
        <w:t>Страхование и его функции в гражданском обороте. Страхование как услуга. Вопросы экономического содержания страхования. Цели пра</w:t>
      </w:r>
      <w:r w:rsidR="0079153C">
        <w:rPr>
          <w:sz w:val="28"/>
          <w:szCs w:val="28"/>
        </w:rPr>
        <w:t>вового регулирования страховой деятельности</w:t>
      </w:r>
      <w:r>
        <w:rPr>
          <w:sz w:val="28"/>
          <w:szCs w:val="28"/>
        </w:rPr>
        <w:t xml:space="preserve">. </w:t>
      </w:r>
    </w:p>
    <w:p w:rsidR="0079153C" w:rsidRDefault="00985EFA" w:rsidP="00985EFA">
      <w:pPr>
        <w:ind w:firstLine="709"/>
        <w:jc w:val="both"/>
        <w:rPr>
          <w:b/>
          <w:sz w:val="28"/>
          <w:szCs w:val="28"/>
        </w:rPr>
      </w:pPr>
      <w:r w:rsidRPr="00591505">
        <w:rPr>
          <w:b/>
          <w:sz w:val="28"/>
          <w:szCs w:val="28"/>
        </w:rPr>
        <w:t>Тема 2. Страхование как институт гражданского права.</w:t>
      </w:r>
      <w:r w:rsidR="0079153C">
        <w:rPr>
          <w:b/>
          <w:sz w:val="28"/>
          <w:szCs w:val="28"/>
        </w:rPr>
        <w:t xml:space="preserve"> </w:t>
      </w:r>
    </w:p>
    <w:p w:rsidR="00985EFA" w:rsidRPr="00591505" w:rsidRDefault="00985EFA" w:rsidP="00985EFA">
      <w:pPr>
        <w:ind w:firstLine="709"/>
        <w:jc w:val="both"/>
        <w:rPr>
          <w:sz w:val="28"/>
          <w:szCs w:val="28"/>
        </w:rPr>
      </w:pPr>
      <w:r w:rsidRPr="00591505">
        <w:rPr>
          <w:sz w:val="28"/>
          <w:szCs w:val="28"/>
        </w:rPr>
        <w:t>Научные трактовки гражданско-правового института страхования. Роль и место страхования в структуре гражданско-правовых  обязательств.</w:t>
      </w:r>
      <w:r w:rsidR="00F15EB5" w:rsidRPr="00591505">
        <w:t xml:space="preserve"> </w:t>
      </w:r>
      <w:r w:rsidR="00F15EB5" w:rsidRPr="00591505">
        <w:rPr>
          <w:sz w:val="28"/>
          <w:szCs w:val="28"/>
        </w:rPr>
        <w:t xml:space="preserve">Соотношение страхового обязательства с другими гражданско-правовыми обязательствами: сравнительно-правовой анализ. </w:t>
      </w:r>
      <w:r w:rsidRPr="00591505">
        <w:rPr>
          <w:sz w:val="28"/>
          <w:szCs w:val="28"/>
        </w:rPr>
        <w:t xml:space="preserve">Функции и задачи гражданско-правового института страхования. </w:t>
      </w:r>
    </w:p>
    <w:p w:rsidR="00D37135" w:rsidRPr="00591505" w:rsidRDefault="00D37135" w:rsidP="00985EFA">
      <w:pPr>
        <w:ind w:firstLine="709"/>
        <w:jc w:val="both"/>
        <w:rPr>
          <w:sz w:val="28"/>
          <w:szCs w:val="28"/>
        </w:rPr>
      </w:pPr>
      <w:r w:rsidRPr="00591505">
        <w:rPr>
          <w:sz w:val="28"/>
          <w:szCs w:val="28"/>
        </w:rPr>
        <w:t xml:space="preserve">Ретроспективный анализ развития страховых правоотношений. </w:t>
      </w:r>
    </w:p>
    <w:p w:rsidR="00985EFA" w:rsidRPr="00985EFA" w:rsidRDefault="00985EFA" w:rsidP="00985EFA">
      <w:pPr>
        <w:ind w:firstLine="709"/>
        <w:jc w:val="both"/>
        <w:rPr>
          <w:b/>
          <w:sz w:val="28"/>
          <w:szCs w:val="28"/>
        </w:rPr>
      </w:pPr>
      <w:r w:rsidRPr="00985EFA">
        <w:rPr>
          <w:b/>
          <w:sz w:val="28"/>
          <w:szCs w:val="28"/>
        </w:rPr>
        <w:t>Тема 3. Научные подходы к определению страховых обязательств.</w:t>
      </w:r>
      <w:r w:rsidR="00B13320" w:rsidRPr="00B13320">
        <w:t xml:space="preserve"> </w:t>
      </w:r>
      <w:r w:rsidR="00B13320" w:rsidRPr="00B13320">
        <w:rPr>
          <w:b/>
          <w:sz w:val="28"/>
          <w:szCs w:val="28"/>
        </w:rPr>
        <w:t>Юридические формы сопровождения страховой деятельности.</w:t>
      </w:r>
    </w:p>
    <w:p w:rsidR="0079153C" w:rsidRDefault="00230330" w:rsidP="00985EFA">
      <w:pPr>
        <w:ind w:firstLine="709"/>
        <w:jc w:val="both"/>
        <w:rPr>
          <w:sz w:val="28"/>
          <w:szCs w:val="28"/>
        </w:rPr>
      </w:pPr>
      <w:r>
        <w:rPr>
          <w:sz w:val="28"/>
          <w:szCs w:val="28"/>
        </w:rPr>
        <w:t xml:space="preserve">Юридическая природа страхования. </w:t>
      </w:r>
    </w:p>
    <w:p w:rsidR="00DE65A3" w:rsidRDefault="00985EFA" w:rsidP="00985EFA">
      <w:pPr>
        <w:ind w:firstLine="709"/>
        <w:jc w:val="both"/>
        <w:rPr>
          <w:sz w:val="28"/>
          <w:szCs w:val="28"/>
        </w:rPr>
      </w:pPr>
      <w:r w:rsidRPr="00985EFA">
        <w:rPr>
          <w:sz w:val="28"/>
          <w:szCs w:val="28"/>
        </w:rPr>
        <w:t>Страхование и средства обеспе</w:t>
      </w:r>
      <w:r w:rsidR="00F15EB5">
        <w:rPr>
          <w:sz w:val="28"/>
          <w:szCs w:val="28"/>
        </w:rPr>
        <w:t>чения обязательств.</w:t>
      </w:r>
      <w:r w:rsidR="00230330">
        <w:rPr>
          <w:sz w:val="28"/>
          <w:szCs w:val="28"/>
        </w:rPr>
        <w:t xml:space="preserve"> </w:t>
      </w:r>
      <w:r w:rsidR="0079153C" w:rsidRPr="0079153C">
        <w:rPr>
          <w:sz w:val="28"/>
          <w:szCs w:val="28"/>
        </w:rPr>
        <w:t>Юридические формы сопровождения страховой деятельности.</w:t>
      </w:r>
      <w:r w:rsidR="0079153C">
        <w:rPr>
          <w:sz w:val="28"/>
          <w:szCs w:val="28"/>
        </w:rPr>
        <w:t xml:space="preserve"> Государственное регулирование и частное договорное обеспечение деятельности. </w:t>
      </w:r>
      <w:r w:rsidR="00230330">
        <w:rPr>
          <w:sz w:val="28"/>
          <w:szCs w:val="28"/>
        </w:rPr>
        <w:t>Актуарные расчеты.</w:t>
      </w:r>
      <w:r w:rsidR="001A35AD">
        <w:rPr>
          <w:sz w:val="28"/>
          <w:szCs w:val="28"/>
        </w:rPr>
        <w:t xml:space="preserve"> Страховые фонды. Страховые резервы. Запасные фонды. Собственные средства.</w:t>
      </w:r>
    </w:p>
    <w:p w:rsidR="00DE65A3" w:rsidRDefault="00DE65A3" w:rsidP="00985EFA">
      <w:pPr>
        <w:ind w:firstLine="709"/>
        <w:jc w:val="both"/>
        <w:rPr>
          <w:sz w:val="28"/>
          <w:szCs w:val="28"/>
        </w:rPr>
      </w:pPr>
      <w:r w:rsidRPr="00DE65A3">
        <w:rPr>
          <w:sz w:val="28"/>
          <w:szCs w:val="28"/>
        </w:rPr>
        <w:t>Сострахование и перестрахование в системе сегментов страхования. Факультативное и облигаторное, пропорциональное и непропорциональное  перестрахование. Цессия и перестрахование. Квотные (долевые); эк</w:t>
      </w:r>
      <w:r w:rsidR="003C6A58">
        <w:rPr>
          <w:sz w:val="28"/>
          <w:szCs w:val="28"/>
        </w:rPr>
        <w:t>с</w:t>
      </w:r>
      <w:r w:rsidRPr="00DE65A3">
        <w:rPr>
          <w:sz w:val="28"/>
          <w:szCs w:val="28"/>
        </w:rPr>
        <w:t>цедентные (лимитные): квотно-эк</w:t>
      </w:r>
      <w:r w:rsidR="003C6A58">
        <w:rPr>
          <w:sz w:val="28"/>
          <w:szCs w:val="28"/>
        </w:rPr>
        <w:t>с</w:t>
      </w:r>
      <w:r w:rsidRPr="00DE65A3">
        <w:rPr>
          <w:sz w:val="28"/>
          <w:szCs w:val="28"/>
        </w:rPr>
        <w:t>цедентные (смешанные) пропорциональные страховые договоры. Эк</w:t>
      </w:r>
      <w:r w:rsidR="003C6A58">
        <w:rPr>
          <w:sz w:val="28"/>
          <w:szCs w:val="28"/>
        </w:rPr>
        <w:t>с</w:t>
      </w:r>
      <w:r w:rsidRPr="00DE65A3">
        <w:rPr>
          <w:sz w:val="28"/>
          <w:szCs w:val="28"/>
        </w:rPr>
        <w:t>цедент убытка, эк</w:t>
      </w:r>
      <w:r w:rsidR="003C6A58">
        <w:rPr>
          <w:sz w:val="28"/>
          <w:szCs w:val="28"/>
        </w:rPr>
        <w:t>с</w:t>
      </w:r>
      <w:r w:rsidRPr="00DE65A3">
        <w:rPr>
          <w:sz w:val="28"/>
          <w:szCs w:val="28"/>
        </w:rPr>
        <w:t>цедент убыточности в непропорциональном страховании. Двойное страхование. Взаимное страхование.</w:t>
      </w:r>
      <w:r w:rsidR="00F15EB5">
        <w:rPr>
          <w:sz w:val="28"/>
          <w:szCs w:val="28"/>
        </w:rPr>
        <w:t xml:space="preserve"> </w:t>
      </w:r>
    </w:p>
    <w:p w:rsidR="00DE65A3" w:rsidRPr="00591505" w:rsidRDefault="00F15EB5" w:rsidP="00985EFA">
      <w:pPr>
        <w:ind w:firstLine="709"/>
        <w:jc w:val="both"/>
        <w:rPr>
          <w:sz w:val="28"/>
          <w:szCs w:val="28"/>
        </w:rPr>
      </w:pPr>
      <w:r w:rsidRPr="00591505">
        <w:rPr>
          <w:sz w:val="28"/>
          <w:szCs w:val="28"/>
        </w:rPr>
        <w:t xml:space="preserve">Страхование и </w:t>
      </w:r>
      <w:r w:rsidR="00985EFA" w:rsidRPr="00591505">
        <w:rPr>
          <w:sz w:val="28"/>
          <w:szCs w:val="28"/>
        </w:rPr>
        <w:t>ответственность</w:t>
      </w:r>
      <w:r w:rsidRPr="00591505">
        <w:rPr>
          <w:sz w:val="28"/>
          <w:szCs w:val="28"/>
        </w:rPr>
        <w:t>. Системы страховой ответственности. Страхование и м</w:t>
      </w:r>
      <w:r w:rsidR="00985EFA" w:rsidRPr="00591505">
        <w:rPr>
          <w:sz w:val="28"/>
          <w:szCs w:val="28"/>
        </w:rPr>
        <w:t xml:space="preserve">еры защиты нарушенных субъективных прав участников страхового обязательства.  </w:t>
      </w:r>
    </w:p>
    <w:p w:rsidR="00606047" w:rsidRPr="00591505" w:rsidRDefault="00985EFA" w:rsidP="00985EFA">
      <w:pPr>
        <w:ind w:firstLine="709"/>
        <w:jc w:val="both"/>
        <w:rPr>
          <w:b/>
          <w:sz w:val="28"/>
          <w:szCs w:val="28"/>
        </w:rPr>
      </w:pPr>
      <w:r w:rsidRPr="00591505">
        <w:rPr>
          <w:sz w:val="28"/>
          <w:szCs w:val="28"/>
        </w:rPr>
        <w:t>Международно-правовые проблемы внедрения норм о страховании в смежные гражданско-правовые институты</w:t>
      </w:r>
      <w:r w:rsidR="001A35AD" w:rsidRPr="00591505">
        <w:rPr>
          <w:b/>
          <w:sz w:val="28"/>
          <w:szCs w:val="28"/>
        </w:rPr>
        <w:t>.</w:t>
      </w:r>
      <w:r w:rsidRPr="00591505">
        <w:rPr>
          <w:b/>
          <w:sz w:val="28"/>
          <w:szCs w:val="28"/>
        </w:rPr>
        <w:t xml:space="preserve"> </w:t>
      </w:r>
    </w:p>
    <w:p w:rsidR="002C3A9C" w:rsidRPr="002C3A9C" w:rsidRDefault="002C3A9C" w:rsidP="002C3A9C">
      <w:pPr>
        <w:ind w:firstLine="709"/>
        <w:jc w:val="both"/>
        <w:rPr>
          <w:b/>
          <w:color w:val="000000" w:themeColor="text1"/>
          <w:sz w:val="28"/>
          <w:szCs w:val="28"/>
        </w:rPr>
      </w:pPr>
      <w:r w:rsidRPr="002C3A9C">
        <w:rPr>
          <w:b/>
          <w:color w:val="000000" w:themeColor="text1"/>
          <w:sz w:val="28"/>
          <w:szCs w:val="28"/>
        </w:rPr>
        <w:t>Тема 4</w:t>
      </w:r>
      <w:r w:rsidR="002518C7">
        <w:rPr>
          <w:b/>
          <w:color w:val="000000" w:themeColor="text1"/>
          <w:sz w:val="28"/>
          <w:szCs w:val="28"/>
        </w:rPr>
        <w:t>.</w:t>
      </w:r>
      <w:r w:rsidRPr="002C3A9C">
        <w:rPr>
          <w:b/>
          <w:color w:val="000000" w:themeColor="text1"/>
          <w:sz w:val="28"/>
          <w:szCs w:val="28"/>
        </w:rPr>
        <w:t xml:space="preserve"> Теоретико-правовые подходы к исследованию содержания страховых обязательств.</w:t>
      </w:r>
    </w:p>
    <w:p w:rsidR="00DE65A3" w:rsidRDefault="002C3A9C" w:rsidP="002C3A9C">
      <w:pPr>
        <w:ind w:firstLine="709"/>
        <w:jc w:val="both"/>
        <w:rPr>
          <w:color w:val="000000" w:themeColor="text1"/>
          <w:sz w:val="28"/>
          <w:szCs w:val="28"/>
        </w:rPr>
      </w:pPr>
      <w:r w:rsidRPr="002C3A9C">
        <w:rPr>
          <w:color w:val="000000" w:themeColor="text1"/>
          <w:sz w:val="28"/>
          <w:szCs w:val="28"/>
        </w:rPr>
        <w:t>Имущественные интересы, обеспечиваемые страховой защитой.</w:t>
      </w:r>
      <w:r>
        <w:rPr>
          <w:color w:val="000000" w:themeColor="text1"/>
          <w:sz w:val="28"/>
          <w:szCs w:val="28"/>
        </w:rPr>
        <w:t xml:space="preserve"> </w:t>
      </w:r>
      <w:r w:rsidRPr="002C3A9C">
        <w:rPr>
          <w:color w:val="000000" w:themeColor="text1"/>
          <w:sz w:val="28"/>
          <w:szCs w:val="28"/>
        </w:rPr>
        <w:t>Материальные объе</w:t>
      </w:r>
      <w:r>
        <w:rPr>
          <w:color w:val="000000" w:themeColor="text1"/>
          <w:sz w:val="28"/>
          <w:szCs w:val="28"/>
        </w:rPr>
        <w:t xml:space="preserve">кты страхования </w:t>
      </w:r>
      <w:r w:rsidRPr="002C3A9C">
        <w:rPr>
          <w:color w:val="000000" w:themeColor="text1"/>
          <w:sz w:val="28"/>
          <w:szCs w:val="28"/>
        </w:rPr>
        <w:t>и объекты страховой защиты в  имущественн</w:t>
      </w:r>
      <w:r>
        <w:rPr>
          <w:color w:val="000000" w:themeColor="text1"/>
          <w:sz w:val="28"/>
          <w:szCs w:val="28"/>
        </w:rPr>
        <w:t>ых видах страховании</w:t>
      </w:r>
      <w:r w:rsidRPr="002C3A9C">
        <w:rPr>
          <w:color w:val="000000" w:themeColor="text1"/>
          <w:sz w:val="28"/>
          <w:szCs w:val="28"/>
        </w:rPr>
        <w:t>. Материальные объекты страхования</w:t>
      </w:r>
      <w:r>
        <w:rPr>
          <w:color w:val="000000" w:themeColor="text1"/>
          <w:sz w:val="28"/>
          <w:szCs w:val="28"/>
        </w:rPr>
        <w:t xml:space="preserve"> </w:t>
      </w:r>
      <w:r w:rsidRPr="002C3A9C">
        <w:rPr>
          <w:color w:val="000000" w:themeColor="text1"/>
          <w:sz w:val="28"/>
          <w:szCs w:val="28"/>
        </w:rPr>
        <w:t xml:space="preserve">и объекты страховой защиты </w:t>
      </w:r>
      <w:r>
        <w:rPr>
          <w:color w:val="000000" w:themeColor="text1"/>
          <w:sz w:val="28"/>
          <w:szCs w:val="28"/>
        </w:rPr>
        <w:t xml:space="preserve">в </w:t>
      </w:r>
      <w:r w:rsidRPr="002C3A9C">
        <w:rPr>
          <w:color w:val="000000" w:themeColor="text1"/>
          <w:sz w:val="28"/>
          <w:szCs w:val="28"/>
        </w:rPr>
        <w:t>личн</w:t>
      </w:r>
      <w:r>
        <w:rPr>
          <w:color w:val="000000" w:themeColor="text1"/>
          <w:sz w:val="28"/>
          <w:szCs w:val="28"/>
        </w:rPr>
        <w:t xml:space="preserve">ых </w:t>
      </w:r>
      <w:r w:rsidRPr="002C3A9C">
        <w:rPr>
          <w:color w:val="000000" w:themeColor="text1"/>
          <w:sz w:val="28"/>
          <w:szCs w:val="28"/>
        </w:rPr>
        <w:t>видах страхования. Научные подходы к определению предмета страховых обязательств (предмету страховой охраны).</w:t>
      </w:r>
      <w:r w:rsidR="0024796C">
        <w:rPr>
          <w:color w:val="000000" w:themeColor="text1"/>
          <w:sz w:val="28"/>
          <w:szCs w:val="28"/>
        </w:rPr>
        <w:t xml:space="preserve"> Категория «интерес». </w:t>
      </w:r>
      <w:r w:rsidRPr="002C3A9C">
        <w:rPr>
          <w:color w:val="000000" w:themeColor="text1"/>
          <w:sz w:val="28"/>
          <w:szCs w:val="28"/>
        </w:rPr>
        <w:t>Существенные условия страхования договорных обязательств</w:t>
      </w:r>
      <w:r w:rsidR="000D4C5E">
        <w:rPr>
          <w:color w:val="000000" w:themeColor="text1"/>
          <w:sz w:val="28"/>
          <w:szCs w:val="28"/>
        </w:rPr>
        <w:t>.</w:t>
      </w:r>
      <w:r w:rsidR="00A05356">
        <w:rPr>
          <w:color w:val="000000" w:themeColor="text1"/>
          <w:sz w:val="28"/>
          <w:szCs w:val="28"/>
        </w:rPr>
        <w:t xml:space="preserve"> </w:t>
      </w:r>
    </w:p>
    <w:p w:rsidR="000A48F2" w:rsidRPr="000A48F2" w:rsidRDefault="000A48F2" w:rsidP="000A48F2">
      <w:pPr>
        <w:ind w:firstLine="709"/>
        <w:jc w:val="both"/>
        <w:rPr>
          <w:b/>
          <w:color w:val="000000" w:themeColor="text1"/>
          <w:sz w:val="28"/>
          <w:szCs w:val="28"/>
        </w:rPr>
      </w:pPr>
      <w:r w:rsidRPr="000A48F2">
        <w:rPr>
          <w:b/>
          <w:color w:val="000000" w:themeColor="text1"/>
          <w:sz w:val="28"/>
          <w:szCs w:val="28"/>
        </w:rPr>
        <w:t xml:space="preserve">Тема 5. </w:t>
      </w:r>
      <w:r w:rsidR="006356DB">
        <w:rPr>
          <w:b/>
          <w:color w:val="000000" w:themeColor="text1"/>
          <w:sz w:val="28"/>
          <w:szCs w:val="28"/>
        </w:rPr>
        <w:t>П</w:t>
      </w:r>
      <w:r w:rsidRPr="000A48F2">
        <w:rPr>
          <w:b/>
          <w:color w:val="000000" w:themeColor="text1"/>
          <w:sz w:val="28"/>
          <w:szCs w:val="28"/>
        </w:rPr>
        <w:t>равово</w:t>
      </w:r>
      <w:r w:rsidR="006356DB">
        <w:rPr>
          <w:b/>
          <w:color w:val="000000" w:themeColor="text1"/>
          <w:sz w:val="28"/>
          <w:szCs w:val="28"/>
        </w:rPr>
        <w:t>й статус</w:t>
      </w:r>
      <w:r w:rsidRPr="000A48F2">
        <w:rPr>
          <w:b/>
          <w:color w:val="000000" w:themeColor="text1"/>
          <w:sz w:val="28"/>
          <w:szCs w:val="28"/>
        </w:rPr>
        <w:t xml:space="preserve"> субъектов страховых правоотношений.</w:t>
      </w:r>
    </w:p>
    <w:p w:rsidR="000A48F2" w:rsidRDefault="000A48F2" w:rsidP="000A48F2">
      <w:pPr>
        <w:ind w:firstLine="709"/>
        <w:jc w:val="both"/>
        <w:rPr>
          <w:color w:val="000000" w:themeColor="text1"/>
          <w:sz w:val="28"/>
          <w:szCs w:val="28"/>
        </w:rPr>
      </w:pPr>
      <w:r w:rsidRPr="000A48F2">
        <w:rPr>
          <w:color w:val="000000" w:themeColor="text1"/>
          <w:sz w:val="28"/>
          <w:szCs w:val="28"/>
        </w:rPr>
        <w:t>Лица, участвующие в страховом правоотношении на стороне услугодателя, услугополучателя и их посредников. Административно-правовые и гражданско-правовые подходы к установлению лиц, участвующих в страховых правоотношениях. Субъекты и учас</w:t>
      </w:r>
      <w:r>
        <w:rPr>
          <w:color w:val="000000" w:themeColor="text1"/>
          <w:sz w:val="28"/>
          <w:szCs w:val="28"/>
        </w:rPr>
        <w:t xml:space="preserve">тники страховых правоотношений. </w:t>
      </w:r>
      <w:r w:rsidRPr="000A48F2">
        <w:rPr>
          <w:color w:val="000000" w:themeColor="text1"/>
          <w:sz w:val="28"/>
          <w:szCs w:val="28"/>
        </w:rPr>
        <w:t>Лицензирование страховщиков. Диверсификация лиц, оказывающих страховые услуги.</w:t>
      </w:r>
    </w:p>
    <w:p w:rsidR="000A48F2" w:rsidRPr="00591505" w:rsidRDefault="000A48F2" w:rsidP="000A48F2">
      <w:pPr>
        <w:ind w:firstLine="709"/>
        <w:jc w:val="both"/>
        <w:rPr>
          <w:b/>
          <w:sz w:val="28"/>
          <w:szCs w:val="28"/>
        </w:rPr>
      </w:pPr>
      <w:r w:rsidRPr="00591505">
        <w:rPr>
          <w:b/>
          <w:sz w:val="28"/>
          <w:szCs w:val="28"/>
        </w:rPr>
        <w:t>Тема 6.</w:t>
      </w:r>
      <w:r w:rsidR="006356DB">
        <w:rPr>
          <w:b/>
          <w:sz w:val="28"/>
          <w:szCs w:val="28"/>
        </w:rPr>
        <w:t xml:space="preserve"> Теория риска и страховая деятельность</w:t>
      </w:r>
      <w:r w:rsidRPr="00591505">
        <w:rPr>
          <w:b/>
          <w:sz w:val="28"/>
          <w:szCs w:val="28"/>
        </w:rPr>
        <w:t>.</w:t>
      </w:r>
    </w:p>
    <w:p w:rsidR="00E46A1E" w:rsidRPr="00591505" w:rsidRDefault="00E46A1E" w:rsidP="000A48F2">
      <w:pPr>
        <w:ind w:firstLine="709"/>
        <w:jc w:val="both"/>
        <w:rPr>
          <w:sz w:val="28"/>
          <w:szCs w:val="28"/>
        </w:rPr>
      </w:pPr>
      <w:r w:rsidRPr="00591505">
        <w:rPr>
          <w:sz w:val="28"/>
          <w:szCs w:val="28"/>
        </w:rPr>
        <w:lastRenderedPageBreak/>
        <w:t>Риски: сущность и классификация. Понятие риска и неопределенности. Риск как экономическая категория.</w:t>
      </w:r>
    </w:p>
    <w:p w:rsidR="000A48F2" w:rsidRPr="0034620D" w:rsidRDefault="000A48F2" w:rsidP="000A48F2">
      <w:pPr>
        <w:ind w:firstLine="709"/>
        <w:jc w:val="both"/>
        <w:rPr>
          <w:color w:val="000000" w:themeColor="text1"/>
          <w:sz w:val="28"/>
          <w:szCs w:val="28"/>
        </w:rPr>
      </w:pPr>
      <w:r w:rsidRPr="002518C7">
        <w:rPr>
          <w:sz w:val="28"/>
          <w:szCs w:val="28"/>
        </w:rPr>
        <w:t xml:space="preserve">Риск как теоретическая категория науки гражданского права. Научные  подходы к определению алеаторных обязательств  и место страхования в системе алеаторных правоотношений. Негативные и позитивные элементы риска в теории алеаторных отношений. </w:t>
      </w:r>
      <w:r w:rsidR="00E46A1E" w:rsidRPr="0034620D">
        <w:rPr>
          <w:color w:val="000000" w:themeColor="text1"/>
          <w:sz w:val="28"/>
          <w:szCs w:val="28"/>
        </w:rPr>
        <w:t>Теория риска (юридические теории, современные математические и междисциплинарные подходы). Классификация рисков в страховом праве. Правовые аспекты определения степени риска в страховом правоотношении.</w:t>
      </w:r>
    </w:p>
    <w:p w:rsidR="00D438A0" w:rsidRPr="00D438A0" w:rsidRDefault="00D438A0" w:rsidP="00D438A0">
      <w:pPr>
        <w:ind w:firstLine="709"/>
        <w:jc w:val="both"/>
        <w:rPr>
          <w:b/>
          <w:color w:val="000000" w:themeColor="text1"/>
          <w:sz w:val="28"/>
          <w:szCs w:val="28"/>
        </w:rPr>
      </w:pPr>
      <w:r w:rsidRPr="00D438A0">
        <w:rPr>
          <w:b/>
          <w:color w:val="000000" w:themeColor="text1"/>
          <w:sz w:val="28"/>
          <w:szCs w:val="28"/>
        </w:rPr>
        <w:t xml:space="preserve">Тема 7. </w:t>
      </w:r>
      <w:r w:rsidR="000D4C5E">
        <w:rPr>
          <w:b/>
          <w:color w:val="000000" w:themeColor="text1"/>
          <w:sz w:val="28"/>
          <w:szCs w:val="28"/>
        </w:rPr>
        <w:t>Институциональные и д</w:t>
      </w:r>
      <w:r w:rsidRPr="00D438A0">
        <w:rPr>
          <w:b/>
          <w:color w:val="000000" w:themeColor="text1"/>
          <w:sz w:val="28"/>
          <w:szCs w:val="28"/>
        </w:rPr>
        <w:t>оговорные формы распределения страховых рисков.</w:t>
      </w:r>
    </w:p>
    <w:p w:rsidR="00D438A0" w:rsidRDefault="000D4C5E" w:rsidP="00D438A0">
      <w:pPr>
        <w:ind w:firstLine="709"/>
        <w:jc w:val="both"/>
        <w:rPr>
          <w:color w:val="000000" w:themeColor="text1"/>
          <w:sz w:val="28"/>
          <w:szCs w:val="28"/>
        </w:rPr>
      </w:pPr>
      <w:r>
        <w:rPr>
          <w:color w:val="000000" w:themeColor="text1"/>
          <w:sz w:val="28"/>
          <w:szCs w:val="28"/>
        </w:rPr>
        <w:t>Институциональная и п</w:t>
      </w:r>
      <w:r w:rsidR="00D438A0" w:rsidRPr="00D438A0">
        <w:rPr>
          <w:color w:val="000000" w:themeColor="text1"/>
          <w:sz w:val="28"/>
          <w:szCs w:val="28"/>
        </w:rPr>
        <w:t>равовая система распределения страховых рисков. Правовой спектр финансового обеспечения емкости страхового рынка и эффективный экономико-правовой механизм покрытия страховых рисков.</w:t>
      </w:r>
    </w:p>
    <w:p w:rsidR="00443D02" w:rsidRPr="002C3A9C" w:rsidRDefault="00443D02" w:rsidP="00D438A0">
      <w:pPr>
        <w:ind w:firstLine="709"/>
        <w:jc w:val="both"/>
        <w:rPr>
          <w:color w:val="000000" w:themeColor="text1"/>
          <w:sz w:val="28"/>
          <w:szCs w:val="28"/>
        </w:rPr>
      </w:pPr>
    </w:p>
    <w:p w:rsidR="00C52F7B" w:rsidRPr="005532E3" w:rsidRDefault="00907D38" w:rsidP="00F95658">
      <w:pPr>
        <w:ind w:firstLine="709"/>
        <w:jc w:val="both"/>
        <w:rPr>
          <w:b/>
          <w:sz w:val="28"/>
          <w:szCs w:val="28"/>
        </w:rPr>
      </w:pPr>
      <w:r>
        <w:rPr>
          <w:b/>
          <w:sz w:val="28"/>
          <w:szCs w:val="28"/>
        </w:rPr>
        <w:t>5.2. Учебно</w:t>
      </w:r>
      <w:r w:rsidR="001335DB">
        <w:rPr>
          <w:b/>
          <w:sz w:val="28"/>
          <w:szCs w:val="28"/>
        </w:rPr>
        <w:t>-</w:t>
      </w:r>
      <w:r w:rsidR="00606047" w:rsidRPr="005532E3">
        <w:rPr>
          <w:b/>
          <w:sz w:val="28"/>
          <w:szCs w:val="28"/>
        </w:rPr>
        <w:t>тематический план</w:t>
      </w:r>
    </w:p>
    <w:p w:rsidR="00850AFD" w:rsidRPr="005532E3" w:rsidRDefault="002518C7" w:rsidP="00F95658">
      <w:pPr>
        <w:ind w:firstLine="709"/>
        <w:jc w:val="both"/>
        <w:rPr>
          <w:b/>
          <w:sz w:val="28"/>
          <w:szCs w:val="28"/>
        </w:rPr>
      </w:pPr>
      <w:r>
        <w:rPr>
          <w:b/>
          <w:sz w:val="28"/>
          <w:szCs w:val="28"/>
        </w:rPr>
        <w:t xml:space="preserve">                                                                                                                   </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
        <w:gridCol w:w="1812"/>
        <w:gridCol w:w="749"/>
        <w:gridCol w:w="677"/>
        <w:gridCol w:w="677"/>
        <w:gridCol w:w="1213"/>
        <w:gridCol w:w="1213"/>
        <w:gridCol w:w="937"/>
        <w:gridCol w:w="2016"/>
      </w:tblGrid>
      <w:tr w:rsidR="001335DB" w:rsidRPr="005532E3" w:rsidTr="00C64C35">
        <w:tc>
          <w:tcPr>
            <w:tcW w:w="210" w:type="pct"/>
            <w:vMerge w:val="restart"/>
            <w:shd w:val="clear" w:color="auto" w:fill="auto"/>
          </w:tcPr>
          <w:p w:rsidR="001335DB" w:rsidRPr="005532E3" w:rsidRDefault="001335DB" w:rsidP="00672E1E">
            <w:pPr>
              <w:tabs>
                <w:tab w:val="right" w:pos="851"/>
              </w:tabs>
              <w:ind w:left="-709" w:firstLine="709"/>
              <w:jc w:val="both"/>
              <w:rPr>
                <w:sz w:val="24"/>
                <w:szCs w:val="24"/>
              </w:rPr>
            </w:pPr>
            <w:r w:rsidRPr="005532E3">
              <w:rPr>
                <w:sz w:val="24"/>
                <w:szCs w:val="24"/>
              </w:rPr>
              <w:t>№</w:t>
            </w:r>
          </w:p>
          <w:p w:rsidR="001335DB" w:rsidRPr="005532E3" w:rsidRDefault="001335DB" w:rsidP="00672E1E">
            <w:pPr>
              <w:tabs>
                <w:tab w:val="right" w:pos="851"/>
              </w:tabs>
              <w:ind w:left="-709" w:firstLine="709"/>
              <w:jc w:val="both"/>
              <w:rPr>
                <w:sz w:val="24"/>
                <w:szCs w:val="24"/>
              </w:rPr>
            </w:pPr>
            <w:r w:rsidRPr="005532E3">
              <w:rPr>
                <w:sz w:val="24"/>
                <w:szCs w:val="24"/>
              </w:rPr>
              <w:t>п/п</w:t>
            </w:r>
          </w:p>
        </w:tc>
        <w:tc>
          <w:tcPr>
            <w:tcW w:w="934" w:type="pct"/>
            <w:vMerge w:val="restart"/>
            <w:shd w:val="clear" w:color="auto" w:fill="auto"/>
          </w:tcPr>
          <w:p w:rsidR="001335DB" w:rsidRPr="005532E3" w:rsidRDefault="001335DB" w:rsidP="00672E1E">
            <w:pPr>
              <w:tabs>
                <w:tab w:val="right" w:pos="851"/>
              </w:tabs>
              <w:ind w:firstLine="709"/>
              <w:jc w:val="both"/>
              <w:rPr>
                <w:sz w:val="24"/>
                <w:szCs w:val="24"/>
              </w:rPr>
            </w:pPr>
            <w:r w:rsidRPr="005532E3">
              <w:rPr>
                <w:b/>
                <w:sz w:val="24"/>
                <w:szCs w:val="24"/>
              </w:rPr>
              <w:t>Наименование тем  (раздел</w:t>
            </w:r>
            <w:r>
              <w:rPr>
                <w:b/>
                <w:sz w:val="24"/>
                <w:szCs w:val="24"/>
              </w:rPr>
              <w:t>ов</w:t>
            </w:r>
            <w:r w:rsidRPr="005532E3">
              <w:rPr>
                <w:b/>
                <w:sz w:val="24"/>
                <w:szCs w:val="24"/>
              </w:rPr>
              <w:t>) дисциплины</w:t>
            </w:r>
          </w:p>
        </w:tc>
        <w:tc>
          <w:tcPr>
            <w:tcW w:w="2817" w:type="pct"/>
            <w:gridSpan w:val="6"/>
          </w:tcPr>
          <w:p w:rsidR="001335DB" w:rsidRPr="005532E3" w:rsidRDefault="001335DB" w:rsidP="00672E1E">
            <w:pPr>
              <w:tabs>
                <w:tab w:val="right" w:pos="851"/>
              </w:tabs>
              <w:ind w:firstLine="709"/>
              <w:jc w:val="both"/>
              <w:rPr>
                <w:b/>
                <w:sz w:val="24"/>
                <w:szCs w:val="24"/>
              </w:rPr>
            </w:pPr>
            <w:r w:rsidRPr="005532E3">
              <w:rPr>
                <w:b/>
                <w:sz w:val="24"/>
                <w:szCs w:val="24"/>
              </w:rPr>
              <w:t>Трудоемкость в часах</w:t>
            </w:r>
          </w:p>
        </w:tc>
        <w:tc>
          <w:tcPr>
            <w:tcW w:w="1039" w:type="pct"/>
            <w:vMerge w:val="restart"/>
            <w:shd w:val="clear" w:color="auto" w:fill="auto"/>
          </w:tcPr>
          <w:p w:rsidR="001335DB" w:rsidRPr="005532E3" w:rsidRDefault="001335DB" w:rsidP="00672E1E">
            <w:pPr>
              <w:tabs>
                <w:tab w:val="right" w:pos="851"/>
              </w:tabs>
              <w:jc w:val="both"/>
              <w:rPr>
                <w:b/>
                <w:sz w:val="24"/>
                <w:szCs w:val="24"/>
              </w:rPr>
            </w:pPr>
            <w:r w:rsidRPr="005532E3">
              <w:rPr>
                <w:b/>
                <w:sz w:val="24"/>
                <w:szCs w:val="24"/>
              </w:rPr>
              <w:t>Формы текущего контроля успеваемости</w:t>
            </w:r>
          </w:p>
        </w:tc>
      </w:tr>
      <w:tr w:rsidR="001335DB" w:rsidRPr="005532E3" w:rsidTr="00C64C35">
        <w:trPr>
          <w:trHeight w:val="326"/>
        </w:trPr>
        <w:tc>
          <w:tcPr>
            <w:tcW w:w="210" w:type="pct"/>
            <w:vMerge/>
            <w:shd w:val="clear" w:color="auto" w:fill="auto"/>
          </w:tcPr>
          <w:p w:rsidR="001335DB" w:rsidRPr="005532E3" w:rsidRDefault="001335DB" w:rsidP="00672E1E">
            <w:pPr>
              <w:tabs>
                <w:tab w:val="right" w:pos="851"/>
              </w:tabs>
              <w:ind w:left="-709" w:firstLine="709"/>
              <w:jc w:val="both"/>
              <w:rPr>
                <w:sz w:val="24"/>
                <w:szCs w:val="24"/>
              </w:rPr>
            </w:pPr>
          </w:p>
        </w:tc>
        <w:tc>
          <w:tcPr>
            <w:tcW w:w="934" w:type="pct"/>
            <w:vMerge/>
            <w:shd w:val="clear" w:color="auto" w:fill="auto"/>
          </w:tcPr>
          <w:p w:rsidR="001335DB" w:rsidRPr="005532E3" w:rsidRDefault="001335DB" w:rsidP="00672E1E">
            <w:pPr>
              <w:tabs>
                <w:tab w:val="right" w:pos="851"/>
              </w:tabs>
              <w:ind w:firstLine="709"/>
              <w:jc w:val="both"/>
              <w:rPr>
                <w:sz w:val="24"/>
                <w:szCs w:val="24"/>
              </w:rPr>
            </w:pPr>
          </w:p>
        </w:tc>
        <w:tc>
          <w:tcPr>
            <w:tcW w:w="386" w:type="pct"/>
            <w:vMerge w:val="restart"/>
            <w:shd w:val="clear" w:color="auto" w:fill="auto"/>
          </w:tcPr>
          <w:p w:rsidR="001335DB" w:rsidRPr="005532E3" w:rsidRDefault="001335DB" w:rsidP="001335DB">
            <w:pPr>
              <w:ind w:right="-108" w:hanging="33"/>
              <w:jc w:val="both"/>
              <w:rPr>
                <w:b/>
                <w:sz w:val="24"/>
                <w:szCs w:val="24"/>
              </w:rPr>
            </w:pPr>
            <w:r w:rsidRPr="005532E3">
              <w:rPr>
                <w:b/>
                <w:sz w:val="24"/>
                <w:szCs w:val="24"/>
              </w:rPr>
              <w:t>Всего</w:t>
            </w:r>
          </w:p>
        </w:tc>
        <w:tc>
          <w:tcPr>
            <w:tcW w:w="1948" w:type="pct"/>
            <w:gridSpan w:val="4"/>
            <w:shd w:val="clear" w:color="auto" w:fill="auto"/>
          </w:tcPr>
          <w:p w:rsidR="001335DB" w:rsidRPr="005532E3" w:rsidRDefault="001335DB" w:rsidP="00672E1E">
            <w:pPr>
              <w:tabs>
                <w:tab w:val="right" w:pos="851"/>
              </w:tabs>
              <w:ind w:firstLine="709"/>
              <w:jc w:val="both"/>
              <w:rPr>
                <w:b/>
                <w:sz w:val="24"/>
                <w:szCs w:val="24"/>
              </w:rPr>
            </w:pPr>
            <w:r w:rsidRPr="005532E3">
              <w:rPr>
                <w:b/>
                <w:sz w:val="24"/>
                <w:szCs w:val="24"/>
              </w:rPr>
              <w:t>Аудиторная работа</w:t>
            </w:r>
          </w:p>
        </w:tc>
        <w:tc>
          <w:tcPr>
            <w:tcW w:w="482" w:type="pct"/>
            <w:vMerge w:val="restart"/>
            <w:shd w:val="clear" w:color="auto" w:fill="auto"/>
          </w:tcPr>
          <w:p w:rsidR="001335DB" w:rsidRPr="005532E3" w:rsidRDefault="001335DB" w:rsidP="00672E1E">
            <w:pPr>
              <w:tabs>
                <w:tab w:val="right" w:pos="851"/>
              </w:tabs>
              <w:jc w:val="both"/>
              <w:rPr>
                <w:sz w:val="24"/>
                <w:szCs w:val="24"/>
              </w:rPr>
            </w:pPr>
            <w:r w:rsidRPr="005532E3">
              <w:rPr>
                <w:b/>
                <w:sz w:val="24"/>
                <w:szCs w:val="24"/>
              </w:rPr>
              <w:t>Самостоятельная работа</w:t>
            </w:r>
          </w:p>
        </w:tc>
        <w:tc>
          <w:tcPr>
            <w:tcW w:w="1039" w:type="pct"/>
            <w:vMerge/>
            <w:shd w:val="clear" w:color="auto" w:fill="auto"/>
          </w:tcPr>
          <w:p w:rsidR="001335DB" w:rsidRPr="005532E3" w:rsidRDefault="001335DB" w:rsidP="00672E1E">
            <w:pPr>
              <w:tabs>
                <w:tab w:val="right" w:pos="851"/>
              </w:tabs>
              <w:ind w:firstLine="709"/>
              <w:jc w:val="both"/>
              <w:rPr>
                <w:sz w:val="24"/>
                <w:szCs w:val="24"/>
              </w:rPr>
            </w:pPr>
          </w:p>
        </w:tc>
      </w:tr>
      <w:tr w:rsidR="001335DB" w:rsidRPr="005532E3" w:rsidTr="00C64C35">
        <w:tc>
          <w:tcPr>
            <w:tcW w:w="210" w:type="pct"/>
            <w:vMerge/>
            <w:shd w:val="clear" w:color="auto" w:fill="auto"/>
          </w:tcPr>
          <w:p w:rsidR="001335DB" w:rsidRPr="005532E3" w:rsidRDefault="001335DB" w:rsidP="00672E1E">
            <w:pPr>
              <w:tabs>
                <w:tab w:val="right" w:pos="851"/>
              </w:tabs>
              <w:ind w:left="-709" w:firstLine="709"/>
              <w:jc w:val="both"/>
              <w:rPr>
                <w:sz w:val="24"/>
                <w:szCs w:val="24"/>
              </w:rPr>
            </w:pPr>
          </w:p>
        </w:tc>
        <w:tc>
          <w:tcPr>
            <w:tcW w:w="934" w:type="pct"/>
            <w:vMerge/>
            <w:shd w:val="clear" w:color="auto" w:fill="auto"/>
          </w:tcPr>
          <w:p w:rsidR="001335DB" w:rsidRPr="005532E3" w:rsidRDefault="001335DB" w:rsidP="00672E1E">
            <w:pPr>
              <w:tabs>
                <w:tab w:val="right" w:pos="851"/>
              </w:tabs>
              <w:ind w:firstLine="709"/>
              <w:jc w:val="both"/>
              <w:rPr>
                <w:sz w:val="24"/>
                <w:szCs w:val="24"/>
              </w:rPr>
            </w:pPr>
          </w:p>
        </w:tc>
        <w:tc>
          <w:tcPr>
            <w:tcW w:w="386" w:type="pct"/>
            <w:vMerge/>
            <w:shd w:val="clear" w:color="auto" w:fill="auto"/>
          </w:tcPr>
          <w:p w:rsidR="001335DB" w:rsidRPr="005532E3" w:rsidRDefault="001335DB" w:rsidP="00672E1E">
            <w:pPr>
              <w:tabs>
                <w:tab w:val="right" w:pos="851"/>
              </w:tabs>
              <w:ind w:firstLine="84"/>
              <w:jc w:val="both"/>
              <w:rPr>
                <w:sz w:val="24"/>
                <w:szCs w:val="24"/>
              </w:rPr>
            </w:pPr>
          </w:p>
        </w:tc>
        <w:tc>
          <w:tcPr>
            <w:tcW w:w="349" w:type="pct"/>
            <w:shd w:val="clear" w:color="auto" w:fill="auto"/>
          </w:tcPr>
          <w:p w:rsidR="001335DB" w:rsidRPr="005532E3" w:rsidRDefault="001335DB" w:rsidP="00672E1E">
            <w:pPr>
              <w:tabs>
                <w:tab w:val="right" w:pos="851"/>
              </w:tabs>
              <w:jc w:val="both"/>
              <w:rPr>
                <w:sz w:val="24"/>
                <w:szCs w:val="24"/>
              </w:rPr>
            </w:pPr>
            <w:r w:rsidRPr="005532E3">
              <w:rPr>
                <w:sz w:val="24"/>
                <w:szCs w:val="24"/>
              </w:rPr>
              <w:t>Общая, в т.ч.:</w:t>
            </w:r>
          </w:p>
        </w:tc>
        <w:tc>
          <w:tcPr>
            <w:tcW w:w="349" w:type="pct"/>
            <w:shd w:val="clear" w:color="auto" w:fill="auto"/>
          </w:tcPr>
          <w:p w:rsidR="001335DB" w:rsidRPr="005532E3" w:rsidRDefault="001335DB" w:rsidP="00672E1E">
            <w:pPr>
              <w:tabs>
                <w:tab w:val="right" w:pos="851"/>
              </w:tabs>
              <w:ind w:firstLine="36"/>
              <w:jc w:val="both"/>
              <w:rPr>
                <w:sz w:val="24"/>
                <w:szCs w:val="24"/>
              </w:rPr>
            </w:pPr>
            <w:r w:rsidRPr="005532E3">
              <w:rPr>
                <w:sz w:val="24"/>
                <w:szCs w:val="24"/>
              </w:rPr>
              <w:t>Лекции</w:t>
            </w:r>
          </w:p>
        </w:tc>
        <w:tc>
          <w:tcPr>
            <w:tcW w:w="625" w:type="pct"/>
            <w:shd w:val="clear" w:color="auto" w:fill="auto"/>
          </w:tcPr>
          <w:p w:rsidR="001335DB" w:rsidRPr="005532E3" w:rsidRDefault="001335DB" w:rsidP="001335DB">
            <w:pPr>
              <w:tabs>
                <w:tab w:val="right" w:pos="884"/>
              </w:tabs>
              <w:ind w:left="-108"/>
              <w:jc w:val="both"/>
              <w:rPr>
                <w:sz w:val="24"/>
                <w:szCs w:val="24"/>
              </w:rPr>
            </w:pPr>
            <w:r w:rsidRPr="005532E3">
              <w:rPr>
                <w:sz w:val="24"/>
                <w:szCs w:val="24"/>
              </w:rPr>
              <w:t>Семинары</w:t>
            </w:r>
            <w:r>
              <w:rPr>
                <w:sz w:val="24"/>
                <w:szCs w:val="24"/>
              </w:rPr>
              <w:t>,</w:t>
            </w:r>
            <w:r w:rsidRPr="005532E3">
              <w:rPr>
                <w:sz w:val="24"/>
                <w:szCs w:val="24"/>
              </w:rPr>
              <w:t xml:space="preserve"> практические   занятия</w:t>
            </w:r>
          </w:p>
        </w:tc>
        <w:tc>
          <w:tcPr>
            <w:tcW w:w="625" w:type="pct"/>
          </w:tcPr>
          <w:p w:rsidR="001335DB" w:rsidRPr="00E45240" w:rsidRDefault="001335DB" w:rsidP="001335DB">
            <w:pPr>
              <w:tabs>
                <w:tab w:val="right" w:pos="851"/>
              </w:tabs>
              <w:jc w:val="both"/>
              <w:rPr>
                <w:sz w:val="24"/>
                <w:szCs w:val="24"/>
              </w:rPr>
            </w:pPr>
            <w:r w:rsidRPr="00E45240">
              <w:rPr>
                <w:sz w:val="24"/>
                <w:szCs w:val="24"/>
              </w:rPr>
              <w:t>Занятия в интерактивных  формах</w:t>
            </w:r>
          </w:p>
        </w:tc>
        <w:tc>
          <w:tcPr>
            <w:tcW w:w="482" w:type="pct"/>
            <w:vMerge/>
            <w:shd w:val="clear" w:color="auto" w:fill="auto"/>
          </w:tcPr>
          <w:p w:rsidR="001335DB" w:rsidRPr="005532E3" w:rsidRDefault="001335DB" w:rsidP="00672E1E">
            <w:pPr>
              <w:tabs>
                <w:tab w:val="right" w:pos="851"/>
              </w:tabs>
              <w:jc w:val="both"/>
              <w:rPr>
                <w:sz w:val="24"/>
                <w:szCs w:val="24"/>
              </w:rPr>
            </w:pPr>
          </w:p>
        </w:tc>
        <w:tc>
          <w:tcPr>
            <w:tcW w:w="1039" w:type="pct"/>
            <w:vMerge/>
            <w:shd w:val="clear" w:color="auto" w:fill="auto"/>
          </w:tcPr>
          <w:p w:rsidR="001335DB" w:rsidRPr="005532E3" w:rsidRDefault="001335DB" w:rsidP="00672E1E">
            <w:pPr>
              <w:tabs>
                <w:tab w:val="right" w:pos="851"/>
              </w:tabs>
              <w:ind w:firstLine="709"/>
              <w:jc w:val="both"/>
              <w:rPr>
                <w:sz w:val="24"/>
                <w:szCs w:val="24"/>
              </w:rPr>
            </w:pPr>
          </w:p>
        </w:tc>
      </w:tr>
      <w:tr w:rsidR="001335DB" w:rsidRPr="005532E3" w:rsidTr="00C64C35">
        <w:tc>
          <w:tcPr>
            <w:tcW w:w="210" w:type="pct"/>
            <w:shd w:val="clear" w:color="auto" w:fill="auto"/>
          </w:tcPr>
          <w:p w:rsidR="002518C7" w:rsidRPr="005532E3" w:rsidRDefault="002518C7" w:rsidP="00672E1E">
            <w:pPr>
              <w:tabs>
                <w:tab w:val="right" w:pos="851"/>
              </w:tabs>
              <w:ind w:left="-709" w:firstLine="709"/>
              <w:jc w:val="both"/>
              <w:rPr>
                <w:sz w:val="24"/>
                <w:szCs w:val="24"/>
              </w:rPr>
            </w:pPr>
            <w:r w:rsidRPr="005532E3">
              <w:rPr>
                <w:sz w:val="24"/>
                <w:szCs w:val="24"/>
              </w:rPr>
              <w:t>1.</w:t>
            </w:r>
          </w:p>
        </w:tc>
        <w:tc>
          <w:tcPr>
            <w:tcW w:w="934" w:type="pct"/>
            <w:shd w:val="clear" w:color="auto" w:fill="auto"/>
          </w:tcPr>
          <w:p w:rsidR="002518C7" w:rsidRDefault="002518C7" w:rsidP="00672E1E">
            <w:pPr>
              <w:tabs>
                <w:tab w:val="right" w:pos="851"/>
              </w:tabs>
              <w:jc w:val="both"/>
              <w:rPr>
                <w:sz w:val="24"/>
                <w:szCs w:val="24"/>
              </w:rPr>
            </w:pPr>
            <w:r>
              <w:rPr>
                <w:sz w:val="24"/>
                <w:szCs w:val="24"/>
              </w:rPr>
              <w:t>Тема 1.</w:t>
            </w:r>
          </w:p>
          <w:p w:rsidR="002518C7" w:rsidRPr="005532E3" w:rsidRDefault="002518C7" w:rsidP="002518C7">
            <w:pPr>
              <w:tabs>
                <w:tab w:val="right" w:pos="851"/>
              </w:tabs>
              <w:jc w:val="both"/>
              <w:rPr>
                <w:sz w:val="24"/>
                <w:szCs w:val="24"/>
              </w:rPr>
            </w:pPr>
            <w:r w:rsidRPr="002518C7">
              <w:rPr>
                <w:sz w:val="24"/>
                <w:szCs w:val="24"/>
              </w:rPr>
              <w:t>Понятие рынка страховых услуг и содержание страховой деятельности.</w:t>
            </w:r>
          </w:p>
        </w:tc>
        <w:tc>
          <w:tcPr>
            <w:tcW w:w="386" w:type="pct"/>
            <w:shd w:val="clear" w:color="auto" w:fill="auto"/>
          </w:tcPr>
          <w:p w:rsidR="002518C7" w:rsidRPr="005532E3" w:rsidRDefault="00EF6001" w:rsidP="00672E1E">
            <w:pPr>
              <w:tabs>
                <w:tab w:val="right" w:pos="851"/>
              </w:tabs>
              <w:ind w:firstLine="84"/>
              <w:jc w:val="both"/>
              <w:rPr>
                <w:sz w:val="24"/>
                <w:szCs w:val="24"/>
              </w:rPr>
            </w:pPr>
            <w:r>
              <w:rPr>
                <w:sz w:val="24"/>
                <w:szCs w:val="24"/>
              </w:rPr>
              <w:t>16</w:t>
            </w:r>
          </w:p>
        </w:tc>
        <w:tc>
          <w:tcPr>
            <w:tcW w:w="349" w:type="pct"/>
            <w:shd w:val="clear" w:color="auto" w:fill="auto"/>
          </w:tcPr>
          <w:p w:rsidR="002518C7" w:rsidRPr="005532E3" w:rsidRDefault="00EF6001" w:rsidP="00672E1E">
            <w:pPr>
              <w:tabs>
                <w:tab w:val="right" w:pos="851"/>
              </w:tabs>
              <w:jc w:val="both"/>
              <w:rPr>
                <w:sz w:val="24"/>
                <w:szCs w:val="24"/>
              </w:rPr>
            </w:pPr>
            <w:r>
              <w:rPr>
                <w:sz w:val="24"/>
                <w:szCs w:val="24"/>
              </w:rPr>
              <w:t>4</w:t>
            </w:r>
          </w:p>
        </w:tc>
        <w:tc>
          <w:tcPr>
            <w:tcW w:w="349" w:type="pct"/>
            <w:shd w:val="clear" w:color="auto" w:fill="auto"/>
          </w:tcPr>
          <w:p w:rsidR="002518C7" w:rsidRPr="005532E3" w:rsidRDefault="00EF6001" w:rsidP="00672E1E">
            <w:pPr>
              <w:tabs>
                <w:tab w:val="right" w:pos="851"/>
              </w:tabs>
              <w:ind w:firstLine="36"/>
              <w:jc w:val="both"/>
              <w:rPr>
                <w:sz w:val="24"/>
                <w:szCs w:val="24"/>
              </w:rPr>
            </w:pPr>
            <w:r>
              <w:rPr>
                <w:sz w:val="24"/>
                <w:szCs w:val="24"/>
              </w:rPr>
              <w:t>2</w:t>
            </w:r>
          </w:p>
        </w:tc>
        <w:tc>
          <w:tcPr>
            <w:tcW w:w="625" w:type="pct"/>
            <w:shd w:val="clear" w:color="auto" w:fill="auto"/>
          </w:tcPr>
          <w:p w:rsidR="002518C7" w:rsidRPr="005532E3" w:rsidRDefault="00EF6001" w:rsidP="00672E1E">
            <w:pPr>
              <w:tabs>
                <w:tab w:val="right" w:pos="851"/>
              </w:tabs>
              <w:jc w:val="both"/>
              <w:rPr>
                <w:sz w:val="24"/>
                <w:szCs w:val="24"/>
              </w:rPr>
            </w:pPr>
            <w:r>
              <w:rPr>
                <w:sz w:val="24"/>
                <w:szCs w:val="24"/>
              </w:rPr>
              <w:t>2</w:t>
            </w:r>
          </w:p>
        </w:tc>
        <w:tc>
          <w:tcPr>
            <w:tcW w:w="625" w:type="pct"/>
          </w:tcPr>
          <w:p w:rsidR="002518C7" w:rsidRPr="00E45240" w:rsidRDefault="00EF6001" w:rsidP="00672E1E">
            <w:pPr>
              <w:tabs>
                <w:tab w:val="right" w:pos="851"/>
              </w:tabs>
              <w:jc w:val="both"/>
              <w:rPr>
                <w:sz w:val="24"/>
                <w:szCs w:val="24"/>
              </w:rPr>
            </w:pPr>
            <w:r>
              <w:rPr>
                <w:sz w:val="24"/>
                <w:szCs w:val="24"/>
              </w:rPr>
              <w:t>2</w:t>
            </w:r>
          </w:p>
        </w:tc>
        <w:tc>
          <w:tcPr>
            <w:tcW w:w="482" w:type="pct"/>
            <w:shd w:val="clear" w:color="auto" w:fill="auto"/>
          </w:tcPr>
          <w:p w:rsidR="002518C7" w:rsidRPr="005532E3" w:rsidRDefault="00EF6001" w:rsidP="00672E1E">
            <w:pPr>
              <w:tabs>
                <w:tab w:val="right" w:pos="851"/>
              </w:tabs>
              <w:jc w:val="both"/>
              <w:rPr>
                <w:sz w:val="24"/>
                <w:szCs w:val="24"/>
              </w:rPr>
            </w:pPr>
            <w:r>
              <w:rPr>
                <w:sz w:val="24"/>
                <w:szCs w:val="24"/>
              </w:rPr>
              <w:t>12</w:t>
            </w:r>
          </w:p>
        </w:tc>
        <w:tc>
          <w:tcPr>
            <w:tcW w:w="1039" w:type="pct"/>
            <w:shd w:val="clear" w:color="auto" w:fill="auto"/>
          </w:tcPr>
          <w:p w:rsidR="002518C7" w:rsidRPr="005532E3" w:rsidRDefault="002518C7" w:rsidP="00672E1E">
            <w:pPr>
              <w:tabs>
                <w:tab w:val="right" w:pos="851"/>
              </w:tabs>
              <w:jc w:val="both"/>
              <w:rPr>
                <w:sz w:val="24"/>
                <w:szCs w:val="24"/>
              </w:rPr>
            </w:pPr>
            <w:r w:rsidRPr="002D6010">
              <w:rPr>
                <w:sz w:val="24"/>
                <w:szCs w:val="24"/>
              </w:rPr>
              <w:t>Устный/ письменный опрос, заслушивание и обсуждение докладов, выполнение ситуационных заданий и кейсов, дискуссия.</w:t>
            </w:r>
          </w:p>
        </w:tc>
      </w:tr>
      <w:tr w:rsidR="001335DB" w:rsidRPr="005532E3" w:rsidTr="00C64C35">
        <w:tc>
          <w:tcPr>
            <w:tcW w:w="210" w:type="pct"/>
            <w:shd w:val="clear" w:color="auto" w:fill="auto"/>
          </w:tcPr>
          <w:p w:rsidR="002518C7" w:rsidRPr="005532E3" w:rsidRDefault="002518C7" w:rsidP="00672E1E">
            <w:pPr>
              <w:tabs>
                <w:tab w:val="right" w:pos="851"/>
              </w:tabs>
              <w:ind w:left="-709" w:firstLine="709"/>
              <w:jc w:val="both"/>
              <w:rPr>
                <w:sz w:val="24"/>
                <w:szCs w:val="24"/>
              </w:rPr>
            </w:pPr>
            <w:r w:rsidRPr="005532E3">
              <w:rPr>
                <w:sz w:val="24"/>
                <w:szCs w:val="24"/>
              </w:rPr>
              <w:t>2.</w:t>
            </w:r>
          </w:p>
        </w:tc>
        <w:tc>
          <w:tcPr>
            <w:tcW w:w="934" w:type="pct"/>
            <w:shd w:val="clear" w:color="auto" w:fill="auto"/>
          </w:tcPr>
          <w:p w:rsidR="002518C7" w:rsidRDefault="002518C7" w:rsidP="00672E1E">
            <w:pPr>
              <w:tabs>
                <w:tab w:val="right" w:pos="851"/>
              </w:tabs>
              <w:jc w:val="both"/>
              <w:rPr>
                <w:sz w:val="24"/>
                <w:szCs w:val="24"/>
              </w:rPr>
            </w:pPr>
            <w:r w:rsidRPr="00B46893">
              <w:rPr>
                <w:sz w:val="24"/>
                <w:szCs w:val="24"/>
              </w:rPr>
              <w:t>Тема 2.</w:t>
            </w:r>
          </w:p>
          <w:p w:rsidR="002518C7" w:rsidRDefault="002518C7" w:rsidP="00672E1E">
            <w:pPr>
              <w:tabs>
                <w:tab w:val="right" w:pos="851"/>
              </w:tabs>
              <w:jc w:val="both"/>
              <w:rPr>
                <w:sz w:val="24"/>
                <w:szCs w:val="24"/>
              </w:rPr>
            </w:pPr>
            <w:r w:rsidRPr="002518C7">
              <w:rPr>
                <w:sz w:val="24"/>
                <w:szCs w:val="24"/>
              </w:rPr>
              <w:t>Страхование как институт гражданского права.</w:t>
            </w:r>
          </w:p>
          <w:p w:rsidR="002518C7" w:rsidRPr="005532E3" w:rsidRDefault="002518C7" w:rsidP="002518C7">
            <w:pPr>
              <w:tabs>
                <w:tab w:val="right" w:pos="851"/>
              </w:tabs>
              <w:jc w:val="both"/>
              <w:rPr>
                <w:sz w:val="24"/>
                <w:szCs w:val="24"/>
              </w:rPr>
            </w:pPr>
            <w:r w:rsidRPr="00B46893">
              <w:rPr>
                <w:sz w:val="24"/>
                <w:szCs w:val="24"/>
              </w:rPr>
              <w:t xml:space="preserve"> </w:t>
            </w:r>
          </w:p>
        </w:tc>
        <w:tc>
          <w:tcPr>
            <w:tcW w:w="386" w:type="pct"/>
            <w:shd w:val="clear" w:color="auto" w:fill="auto"/>
          </w:tcPr>
          <w:p w:rsidR="002518C7" w:rsidRPr="005532E3" w:rsidRDefault="00EF6001" w:rsidP="00672E1E">
            <w:pPr>
              <w:tabs>
                <w:tab w:val="right" w:pos="851"/>
              </w:tabs>
              <w:ind w:firstLine="84"/>
              <w:jc w:val="both"/>
              <w:rPr>
                <w:sz w:val="24"/>
                <w:szCs w:val="24"/>
              </w:rPr>
            </w:pPr>
            <w:r>
              <w:rPr>
                <w:sz w:val="24"/>
                <w:szCs w:val="24"/>
              </w:rPr>
              <w:t>16</w:t>
            </w:r>
          </w:p>
        </w:tc>
        <w:tc>
          <w:tcPr>
            <w:tcW w:w="349" w:type="pct"/>
            <w:shd w:val="clear" w:color="auto" w:fill="auto"/>
          </w:tcPr>
          <w:p w:rsidR="002518C7" w:rsidRPr="005532E3" w:rsidRDefault="00EF6001" w:rsidP="00672E1E">
            <w:pPr>
              <w:tabs>
                <w:tab w:val="right" w:pos="851"/>
              </w:tabs>
              <w:jc w:val="both"/>
              <w:rPr>
                <w:sz w:val="24"/>
                <w:szCs w:val="24"/>
              </w:rPr>
            </w:pPr>
            <w:r>
              <w:rPr>
                <w:sz w:val="24"/>
                <w:szCs w:val="24"/>
              </w:rPr>
              <w:t>2</w:t>
            </w:r>
          </w:p>
        </w:tc>
        <w:tc>
          <w:tcPr>
            <w:tcW w:w="349" w:type="pct"/>
            <w:shd w:val="clear" w:color="auto" w:fill="auto"/>
          </w:tcPr>
          <w:p w:rsidR="002518C7" w:rsidRPr="005532E3" w:rsidRDefault="00EF6001" w:rsidP="00672E1E">
            <w:pPr>
              <w:tabs>
                <w:tab w:val="right" w:pos="851"/>
              </w:tabs>
              <w:ind w:firstLine="36"/>
              <w:jc w:val="both"/>
              <w:rPr>
                <w:sz w:val="24"/>
                <w:szCs w:val="24"/>
              </w:rPr>
            </w:pPr>
            <w:r>
              <w:rPr>
                <w:sz w:val="24"/>
                <w:szCs w:val="24"/>
              </w:rPr>
              <w:t>-</w:t>
            </w:r>
          </w:p>
        </w:tc>
        <w:tc>
          <w:tcPr>
            <w:tcW w:w="625" w:type="pct"/>
            <w:shd w:val="clear" w:color="auto" w:fill="auto"/>
          </w:tcPr>
          <w:p w:rsidR="002518C7" w:rsidRPr="005532E3" w:rsidRDefault="00EF6001" w:rsidP="00672E1E">
            <w:pPr>
              <w:tabs>
                <w:tab w:val="right" w:pos="851"/>
              </w:tabs>
              <w:jc w:val="both"/>
              <w:rPr>
                <w:sz w:val="24"/>
                <w:szCs w:val="24"/>
              </w:rPr>
            </w:pPr>
            <w:r>
              <w:rPr>
                <w:sz w:val="24"/>
                <w:szCs w:val="24"/>
              </w:rPr>
              <w:t>2</w:t>
            </w:r>
          </w:p>
        </w:tc>
        <w:tc>
          <w:tcPr>
            <w:tcW w:w="625" w:type="pct"/>
          </w:tcPr>
          <w:p w:rsidR="002518C7" w:rsidRPr="00E45240" w:rsidRDefault="00910A9F" w:rsidP="00672E1E">
            <w:pPr>
              <w:tabs>
                <w:tab w:val="right" w:pos="851"/>
              </w:tabs>
              <w:jc w:val="both"/>
              <w:rPr>
                <w:sz w:val="24"/>
                <w:szCs w:val="24"/>
              </w:rPr>
            </w:pPr>
            <w:r>
              <w:rPr>
                <w:sz w:val="24"/>
                <w:szCs w:val="24"/>
              </w:rPr>
              <w:t>1</w:t>
            </w:r>
          </w:p>
        </w:tc>
        <w:tc>
          <w:tcPr>
            <w:tcW w:w="482" w:type="pct"/>
            <w:shd w:val="clear" w:color="auto" w:fill="auto"/>
          </w:tcPr>
          <w:p w:rsidR="002518C7" w:rsidRPr="005532E3" w:rsidRDefault="00EF6001" w:rsidP="00672E1E">
            <w:pPr>
              <w:tabs>
                <w:tab w:val="right" w:pos="851"/>
              </w:tabs>
              <w:jc w:val="both"/>
              <w:rPr>
                <w:sz w:val="24"/>
                <w:szCs w:val="24"/>
              </w:rPr>
            </w:pPr>
            <w:r>
              <w:rPr>
                <w:sz w:val="24"/>
                <w:szCs w:val="24"/>
              </w:rPr>
              <w:t>14</w:t>
            </w:r>
          </w:p>
        </w:tc>
        <w:tc>
          <w:tcPr>
            <w:tcW w:w="1039" w:type="pct"/>
            <w:shd w:val="clear" w:color="auto" w:fill="auto"/>
          </w:tcPr>
          <w:p w:rsidR="002518C7" w:rsidRPr="005532E3" w:rsidRDefault="002518C7" w:rsidP="00672E1E">
            <w:pPr>
              <w:tabs>
                <w:tab w:val="right" w:pos="851"/>
              </w:tabs>
              <w:jc w:val="both"/>
              <w:rPr>
                <w:sz w:val="24"/>
                <w:szCs w:val="24"/>
              </w:rPr>
            </w:pPr>
            <w:r w:rsidRPr="002D6010">
              <w:rPr>
                <w:sz w:val="24"/>
                <w:szCs w:val="24"/>
              </w:rPr>
              <w:t>Устный/ письменный опрос, заслушивание и обсуждение докладов, выполнение ситуационных заданий и кейсов, дискуссия.</w:t>
            </w:r>
          </w:p>
        </w:tc>
      </w:tr>
      <w:tr w:rsidR="001335DB" w:rsidRPr="005532E3" w:rsidTr="00C64C35">
        <w:tc>
          <w:tcPr>
            <w:tcW w:w="210" w:type="pct"/>
            <w:shd w:val="clear" w:color="auto" w:fill="auto"/>
          </w:tcPr>
          <w:p w:rsidR="002518C7" w:rsidRPr="005532E3" w:rsidRDefault="002518C7" w:rsidP="00672E1E">
            <w:pPr>
              <w:tabs>
                <w:tab w:val="right" w:pos="851"/>
              </w:tabs>
              <w:ind w:left="-709" w:firstLine="709"/>
              <w:jc w:val="both"/>
              <w:rPr>
                <w:sz w:val="24"/>
                <w:szCs w:val="24"/>
              </w:rPr>
            </w:pPr>
            <w:r>
              <w:rPr>
                <w:sz w:val="24"/>
                <w:szCs w:val="24"/>
              </w:rPr>
              <w:t>3.</w:t>
            </w:r>
          </w:p>
        </w:tc>
        <w:tc>
          <w:tcPr>
            <w:tcW w:w="934" w:type="pct"/>
            <w:shd w:val="clear" w:color="auto" w:fill="auto"/>
          </w:tcPr>
          <w:p w:rsidR="002518C7" w:rsidRDefault="002518C7" w:rsidP="00672E1E">
            <w:pPr>
              <w:tabs>
                <w:tab w:val="right" w:pos="851"/>
              </w:tabs>
              <w:jc w:val="both"/>
              <w:rPr>
                <w:sz w:val="24"/>
                <w:szCs w:val="24"/>
              </w:rPr>
            </w:pPr>
            <w:r w:rsidRPr="00B46893">
              <w:rPr>
                <w:sz w:val="24"/>
                <w:szCs w:val="24"/>
              </w:rPr>
              <w:t>Тема 3.</w:t>
            </w:r>
          </w:p>
          <w:p w:rsidR="002518C7" w:rsidRPr="005532E3" w:rsidRDefault="002518C7" w:rsidP="00672E1E">
            <w:pPr>
              <w:tabs>
                <w:tab w:val="right" w:pos="851"/>
              </w:tabs>
              <w:jc w:val="both"/>
              <w:rPr>
                <w:sz w:val="24"/>
                <w:szCs w:val="24"/>
              </w:rPr>
            </w:pPr>
            <w:r w:rsidRPr="002518C7">
              <w:rPr>
                <w:sz w:val="24"/>
                <w:szCs w:val="24"/>
              </w:rPr>
              <w:t xml:space="preserve">Научные подходы к определению страховых </w:t>
            </w:r>
            <w:r w:rsidRPr="002518C7">
              <w:rPr>
                <w:sz w:val="24"/>
                <w:szCs w:val="24"/>
              </w:rPr>
              <w:lastRenderedPageBreak/>
              <w:t>обязательств. Юридические формы сопровождения страховой деятельности.</w:t>
            </w:r>
          </w:p>
        </w:tc>
        <w:tc>
          <w:tcPr>
            <w:tcW w:w="386" w:type="pct"/>
            <w:shd w:val="clear" w:color="auto" w:fill="auto"/>
          </w:tcPr>
          <w:p w:rsidR="002518C7" w:rsidRPr="005532E3" w:rsidRDefault="00EF6001" w:rsidP="00672E1E">
            <w:pPr>
              <w:tabs>
                <w:tab w:val="right" w:pos="851"/>
              </w:tabs>
              <w:ind w:firstLine="84"/>
              <w:jc w:val="both"/>
              <w:rPr>
                <w:sz w:val="24"/>
                <w:szCs w:val="24"/>
              </w:rPr>
            </w:pPr>
            <w:r>
              <w:rPr>
                <w:sz w:val="24"/>
                <w:szCs w:val="24"/>
              </w:rPr>
              <w:lastRenderedPageBreak/>
              <w:t>16</w:t>
            </w:r>
          </w:p>
        </w:tc>
        <w:tc>
          <w:tcPr>
            <w:tcW w:w="349" w:type="pct"/>
            <w:shd w:val="clear" w:color="auto" w:fill="auto"/>
          </w:tcPr>
          <w:p w:rsidR="002518C7" w:rsidRPr="005532E3" w:rsidRDefault="00EF6001" w:rsidP="00672E1E">
            <w:pPr>
              <w:tabs>
                <w:tab w:val="right" w:pos="851"/>
              </w:tabs>
              <w:jc w:val="both"/>
              <w:rPr>
                <w:sz w:val="24"/>
                <w:szCs w:val="24"/>
              </w:rPr>
            </w:pPr>
            <w:r>
              <w:rPr>
                <w:sz w:val="24"/>
                <w:szCs w:val="24"/>
              </w:rPr>
              <w:t>10</w:t>
            </w:r>
          </w:p>
        </w:tc>
        <w:tc>
          <w:tcPr>
            <w:tcW w:w="349" w:type="pct"/>
            <w:shd w:val="clear" w:color="auto" w:fill="auto"/>
          </w:tcPr>
          <w:p w:rsidR="002518C7" w:rsidRPr="005532E3" w:rsidRDefault="00EF6001" w:rsidP="00672E1E">
            <w:pPr>
              <w:tabs>
                <w:tab w:val="right" w:pos="851"/>
              </w:tabs>
              <w:ind w:firstLine="36"/>
              <w:jc w:val="both"/>
              <w:rPr>
                <w:sz w:val="24"/>
                <w:szCs w:val="24"/>
              </w:rPr>
            </w:pPr>
            <w:r>
              <w:rPr>
                <w:sz w:val="24"/>
                <w:szCs w:val="24"/>
              </w:rPr>
              <w:t>2</w:t>
            </w:r>
          </w:p>
        </w:tc>
        <w:tc>
          <w:tcPr>
            <w:tcW w:w="625" w:type="pct"/>
            <w:shd w:val="clear" w:color="auto" w:fill="auto"/>
          </w:tcPr>
          <w:p w:rsidR="002518C7" w:rsidRPr="005532E3" w:rsidRDefault="00EF6001" w:rsidP="00672E1E">
            <w:pPr>
              <w:tabs>
                <w:tab w:val="right" w:pos="851"/>
              </w:tabs>
              <w:jc w:val="both"/>
              <w:rPr>
                <w:sz w:val="24"/>
                <w:szCs w:val="24"/>
              </w:rPr>
            </w:pPr>
            <w:r>
              <w:rPr>
                <w:sz w:val="24"/>
                <w:szCs w:val="24"/>
              </w:rPr>
              <w:t>8</w:t>
            </w:r>
          </w:p>
        </w:tc>
        <w:tc>
          <w:tcPr>
            <w:tcW w:w="625" w:type="pct"/>
          </w:tcPr>
          <w:p w:rsidR="002518C7" w:rsidRPr="00E45240" w:rsidRDefault="00910A9F" w:rsidP="00672E1E">
            <w:pPr>
              <w:tabs>
                <w:tab w:val="right" w:pos="851"/>
              </w:tabs>
              <w:jc w:val="both"/>
              <w:rPr>
                <w:sz w:val="24"/>
                <w:szCs w:val="24"/>
              </w:rPr>
            </w:pPr>
            <w:r>
              <w:rPr>
                <w:sz w:val="24"/>
                <w:szCs w:val="24"/>
              </w:rPr>
              <w:t>5</w:t>
            </w:r>
          </w:p>
        </w:tc>
        <w:tc>
          <w:tcPr>
            <w:tcW w:w="482" w:type="pct"/>
            <w:shd w:val="clear" w:color="auto" w:fill="auto"/>
          </w:tcPr>
          <w:p w:rsidR="002518C7" w:rsidRPr="005532E3" w:rsidRDefault="00EF6001" w:rsidP="00672E1E">
            <w:pPr>
              <w:tabs>
                <w:tab w:val="right" w:pos="851"/>
              </w:tabs>
              <w:jc w:val="both"/>
              <w:rPr>
                <w:sz w:val="24"/>
                <w:szCs w:val="24"/>
              </w:rPr>
            </w:pPr>
            <w:r>
              <w:rPr>
                <w:sz w:val="24"/>
                <w:szCs w:val="24"/>
              </w:rPr>
              <w:t>6</w:t>
            </w:r>
          </w:p>
        </w:tc>
        <w:tc>
          <w:tcPr>
            <w:tcW w:w="1039" w:type="pct"/>
            <w:shd w:val="clear" w:color="auto" w:fill="auto"/>
          </w:tcPr>
          <w:p w:rsidR="002518C7" w:rsidRPr="005532E3" w:rsidRDefault="002518C7" w:rsidP="00672E1E">
            <w:pPr>
              <w:tabs>
                <w:tab w:val="right" w:pos="851"/>
              </w:tabs>
              <w:jc w:val="both"/>
              <w:rPr>
                <w:sz w:val="24"/>
                <w:szCs w:val="24"/>
              </w:rPr>
            </w:pPr>
            <w:r w:rsidRPr="002D6010">
              <w:rPr>
                <w:sz w:val="24"/>
                <w:szCs w:val="24"/>
              </w:rPr>
              <w:t xml:space="preserve">Устный/ письменный опрос, заслушивание и обсуждение </w:t>
            </w:r>
            <w:r w:rsidRPr="002D6010">
              <w:rPr>
                <w:sz w:val="24"/>
                <w:szCs w:val="24"/>
              </w:rPr>
              <w:lastRenderedPageBreak/>
              <w:t>докладов, выполнение ситуационных заданий и кейсов, дискуссия.</w:t>
            </w:r>
          </w:p>
        </w:tc>
      </w:tr>
      <w:tr w:rsidR="001335DB" w:rsidRPr="005532E3" w:rsidTr="00C64C35">
        <w:tc>
          <w:tcPr>
            <w:tcW w:w="210" w:type="pct"/>
            <w:shd w:val="clear" w:color="auto" w:fill="auto"/>
          </w:tcPr>
          <w:p w:rsidR="002518C7" w:rsidRPr="005532E3" w:rsidRDefault="002518C7" w:rsidP="00672E1E">
            <w:pPr>
              <w:tabs>
                <w:tab w:val="right" w:pos="851"/>
              </w:tabs>
              <w:ind w:left="-709" w:firstLine="709"/>
              <w:jc w:val="both"/>
              <w:rPr>
                <w:sz w:val="24"/>
                <w:szCs w:val="24"/>
              </w:rPr>
            </w:pPr>
            <w:r>
              <w:rPr>
                <w:sz w:val="24"/>
                <w:szCs w:val="24"/>
              </w:rPr>
              <w:lastRenderedPageBreak/>
              <w:t>4.</w:t>
            </w:r>
          </w:p>
        </w:tc>
        <w:tc>
          <w:tcPr>
            <w:tcW w:w="934" w:type="pct"/>
            <w:shd w:val="clear" w:color="auto" w:fill="auto"/>
          </w:tcPr>
          <w:p w:rsidR="002518C7" w:rsidRDefault="002518C7" w:rsidP="00672E1E">
            <w:pPr>
              <w:tabs>
                <w:tab w:val="right" w:pos="851"/>
              </w:tabs>
              <w:jc w:val="both"/>
              <w:rPr>
                <w:sz w:val="24"/>
                <w:szCs w:val="24"/>
              </w:rPr>
            </w:pPr>
            <w:r w:rsidRPr="00B46893">
              <w:rPr>
                <w:sz w:val="24"/>
                <w:szCs w:val="24"/>
              </w:rPr>
              <w:t>Тема 4.</w:t>
            </w:r>
          </w:p>
          <w:p w:rsidR="002518C7" w:rsidRDefault="002518C7" w:rsidP="00672E1E">
            <w:pPr>
              <w:tabs>
                <w:tab w:val="right" w:pos="851"/>
              </w:tabs>
              <w:jc w:val="both"/>
              <w:rPr>
                <w:sz w:val="24"/>
                <w:szCs w:val="24"/>
              </w:rPr>
            </w:pPr>
            <w:r w:rsidRPr="002518C7">
              <w:rPr>
                <w:sz w:val="24"/>
                <w:szCs w:val="24"/>
              </w:rPr>
              <w:t>Теоретико-правовые подходы к исследованию содержания страховых обязательств.</w:t>
            </w:r>
          </w:p>
          <w:p w:rsidR="002518C7" w:rsidRPr="005532E3" w:rsidRDefault="002518C7" w:rsidP="00672E1E">
            <w:pPr>
              <w:tabs>
                <w:tab w:val="right" w:pos="851"/>
              </w:tabs>
              <w:jc w:val="both"/>
              <w:rPr>
                <w:sz w:val="24"/>
                <w:szCs w:val="24"/>
              </w:rPr>
            </w:pPr>
          </w:p>
        </w:tc>
        <w:tc>
          <w:tcPr>
            <w:tcW w:w="386" w:type="pct"/>
            <w:shd w:val="clear" w:color="auto" w:fill="auto"/>
          </w:tcPr>
          <w:p w:rsidR="002518C7" w:rsidRPr="005532E3" w:rsidRDefault="00EF6001" w:rsidP="00672E1E">
            <w:pPr>
              <w:tabs>
                <w:tab w:val="right" w:pos="851"/>
              </w:tabs>
              <w:ind w:firstLine="84"/>
              <w:jc w:val="both"/>
              <w:rPr>
                <w:sz w:val="24"/>
                <w:szCs w:val="24"/>
              </w:rPr>
            </w:pPr>
            <w:r>
              <w:rPr>
                <w:sz w:val="24"/>
                <w:szCs w:val="24"/>
              </w:rPr>
              <w:t>16</w:t>
            </w:r>
          </w:p>
        </w:tc>
        <w:tc>
          <w:tcPr>
            <w:tcW w:w="349" w:type="pct"/>
            <w:shd w:val="clear" w:color="auto" w:fill="auto"/>
          </w:tcPr>
          <w:p w:rsidR="002518C7" w:rsidRPr="005532E3" w:rsidRDefault="00EF6001" w:rsidP="00672E1E">
            <w:pPr>
              <w:tabs>
                <w:tab w:val="right" w:pos="851"/>
              </w:tabs>
              <w:jc w:val="both"/>
              <w:rPr>
                <w:sz w:val="24"/>
                <w:szCs w:val="24"/>
              </w:rPr>
            </w:pPr>
            <w:r>
              <w:rPr>
                <w:sz w:val="24"/>
                <w:szCs w:val="24"/>
              </w:rPr>
              <w:t>4</w:t>
            </w:r>
          </w:p>
        </w:tc>
        <w:tc>
          <w:tcPr>
            <w:tcW w:w="349" w:type="pct"/>
            <w:shd w:val="clear" w:color="auto" w:fill="auto"/>
          </w:tcPr>
          <w:p w:rsidR="002518C7" w:rsidRPr="005532E3" w:rsidRDefault="00EF6001" w:rsidP="00672E1E">
            <w:pPr>
              <w:tabs>
                <w:tab w:val="right" w:pos="851"/>
              </w:tabs>
              <w:ind w:firstLine="36"/>
              <w:jc w:val="both"/>
              <w:rPr>
                <w:sz w:val="24"/>
                <w:szCs w:val="24"/>
              </w:rPr>
            </w:pPr>
            <w:r>
              <w:rPr>
                <w:sz w:val="24"/>
                <w:szCs w:val="24"/>
              </w:rPr>
              <w:t>2</w:t>
            </w:r>
          </w:p>
        </w:tc>
        <w:tc>
          <w:tcPr>
            <w:tcW w:w="625" w:type="pct"/>
            <w:shd w:val="clear" w:color="auto" w:fill="auto"/>
          </w:tcPr>
          <w:p w:rsidR="002518C7" w:rsidRPr="005532E3" w:rsidRDefault="00EF6001" w:rsidP="00672E1E">
            <w:pPr>
              <w:tabs>
                <w:tab w:val="right" w:pos="851"/>
              </w:tabs>
              <w:jc w:val="both"/>
              <w:rPr>
                <w:sz w:val="24"/>
                <w:szCs w:val="24"/>
              </w:rPr>
            </w:pPr>
            <w:r>
              <w:rPr>
                <w:sz w:val="24"/>
                <w:szCs w:val="24"/>
              </w:rPr>
              <w:t>2</w:t>
            </w:r>
          </w:p>
        </w:tc>
        <w:tc>
          <w:tcPr>
            <w:tcW w:w="625" w:type="pct"/>
          </w:tcPr>
          <w:p w:rsidR="002518C7" w:rsidRPr="00E45240" w:rsidRDefault="00EF6001" w:rsidP="00672E1E">
            <w:pPr>
              <w:tabs>
                <w:tab w:val="right" w:pos="851"/>
              </w:tabs>
              <w:jc w:val="both"/>
              <w:rPr>
                <w:sz w:val="24"/>
                <w:szCs w:val="24"/>
              </w:rPr>
            </w:pPr>
            <w:r>
              <w:rPr>
                <w:sz w:val="24"/>
                <w:szCs w:val="24"/>
              </w:rPr>
              <w:t>2</w:t>
            </w:r>
          </w:p>
        </w:tc>
        <w:tc>
          <w:tcPr>
            <w:tcW w:w="482" w:type="pct"/>
            <w:shd w:val="clear" w:color="auto" w:fill="auto"/>
          </w:tcPr>
          <w:p w:rsidR="002518C7" w:rsidRPr="005532E3" w:rsidRDefault="00EF6001" w:rsidP="00672E1E">
            <w:pPr>
              <w:tabs>
                <w:tab w:val="right" w:pos="851"/>
              </w:tabs>
              <w:jc w:val="both"/>
              <w:rPr>
                <w:sz w:val="24"/>
                <w:szCs w:val="24"/>
              </w:rPr>
            </w:pPr>
            <w:r>
              <w:rPr>
                <w:sz w:val="24"/>
                <w:szCs w:val="24"/>
              </w:rPr>
              <w:t>12</w:t>
            </w:r>
          </w:p>
        </w:tc>
        <w:tc>
          <w:tcPr>
            <w:tcW w:w="1039" w:type="pct"/>
            <w:shd w:val="clear" w:color="auto" w:fill="auto"/>
          </w:tcPr>
          <w:p w:rsidR="002518C7" w:rsidRPr="005532E3" w:rsidRDefault="002518C7" w:rsidP="00672E1E">
            <w:pPr>
              <w:tabs>
                <w:tab w:val="right" w:pos="851"/>
              </w:tabs>
              <w:jc w:val="both"/>
              <w:rPr>
                <w:sz w:val="24"/>
                <w:szCs w:val="24"/>
              </w:rPr>
            </w:pPr>
            <w:r w:rsidRPr="002D6010">
              <w:rPr>
                <w:sz w:val="24"/>
                <w:szCs w:val="24"/>
              </w:rPr>
              <w:t>Устный/ письменный опрос, заслушивание и обсуждение докладов, выполнение ситуационных заданий и кейсов, дискуссия.</w:t>
            </w:r>
          </w:p>
        </w:tc>
      </w:tr>
      <w:tr w:rsidR="001335DB" w:rsidRPr="005532E3" w:rsidTr="00C64C35">
        <w:tc>
          <w:tcPr>
            <w:tcW w:w="210" w:type="pct"/>
            <w:shd w:val="clear" w:color="auto" w:fill="auto"/>
          </w:tcPr>
          <w:p w:rsidR="002518C7" w:rsidRPr="005532E3" w:rsidRDefault="002518C7" w:rsidP="00672E1E">
            <w:pPr>
              <w:tabs>
                <w:tab w:val="right" w:pos="851"/>
              </w:tabs>
              <w:ind w:left="-709" w:firstLine="709"/>
              <w:jc w:val="both"/>
              <w:rPr>
                <w:sz w:val="24"/>
                <w:szCs w:val="24"/>
              </w:rPr>
            </w:pPr>
            <w:r>
              <w:rPr>
                <w:sz w:val="24"/>
                <w:szCs w:val="24"/>
              </w:rPr>
              <w:t>5.</w:t>
            </w:r>
          </w:p>
        </w:tc>
        <w:tc>
          <w:tcPr>
            <w:tcW w:w="934" w:type="pct"/>
            <w:shd w:val="clear" w:color="auto" w:fill="auto"/>
          </w:tcPr>
          <w:p w:rsidR="002518C7" w:rsidRDefault="002518C7" w:rsidP="00672E1E">
            <w:pPr>
              <w:tabs>
                <w:tab w:val="right" w:pos="851"/>
              </w:tabs>
              <w:jc w:val="both"/>
              <w:rPr>
                <w:sz w:val="24"/>
                <w:szCs w:val="24"/>
              </w:rPr>
            </w:pPr>
            <w:r w:rsidRPr="00B46893">
              <w:rPr>
                <w:sz w:val="24"/>
                <w:szCs w:val="24"/>
              </w:rPr>
              <w:t>Тема 5.</w:t>
            </w:r>
          </w:p>
          <w:p w:rsidR="002518C7" w:rsidRPr="005532E3" w:rsidRDefault="002518C7" w:rsidP="00672E1E">
            <w:pPr>
              <w:tabs>
                <w:tab w:val="right" w:pos="851"/>
              </w:tabs>
              <w:jc w:val="both"/>
              <w:rPr>
                <w:sz w:val="24"/>
                <w:szCs w:val="24"/>
              </w:rPr>
            </w:pPr>
            <w:r w:rsidRPr="002518C7">
              <w:rPr>
                <w:sz w:val="24"/>
                <w:szCs w:val="24"/>
              </w:rPr>
              <w:t>Правовой статус субъектов страховых правоотношений.</w:t>
            </w:r>
          </w:p>
        </w:tc>
        <w:tc>
          <w:tcPr>
            <w:tcW w:w="386" w:type="pct"/>
            <w:shd w:val="clear" w:color="auto" w:fill="auto"/>
          </w:tcPr>
          <w:p w:rsidR="002518C7" w:rsidRPr="005532E3" w:rsidRDefault="00EF6001" w:rsidP="00672E1E">
            <w:pPr>
              <w:tabs>
                <w:tab w:val="right" w:pos="851"/>
              </w:tabs>
              <w:ind w:firstLine="84"/>
              <w:jc w:val="both"/>
              <w:rPr>
                <w:sz w:val="24"/>
                <w:szCs w:val="24"/>
              </w:rPr>
            </w:pPr>
            <w:r>
              <w:rPr>
                <w:sz w:val="24"/>
                <w:szCs w:val="24"/>
              </w:rPr>
              <w:t>16</w:t>
            </w:r>
          </w:p>
        </w:tc>
        <w:tc>
          <w:tcPr>
            <w:tcW w:w="349" w:type="pct"/>
            <w:shd w:val="clear" w:color="auto" w:fill="auto"/>
          </w:tcPr>
          <w:p w:rsidR="002518C7" w:rsidRPr="005532E3" w:rsidRDefault="00EF6001" w:rsidP="00672E1E">
            <w:pPr>
              <w:tabs>
                <w:tab w:val="right" w:pos="851"/>
              </w:tabs>
              <w:jc w:val="both"/>
              <w:rPr>
                <w:sz w:val="24"/>
                <w:szCs w:val="24"/>
              </w:rPr>
            </w:pPr>
            <w:r>
              <w:rPr>
                <w:sz w:val="24"/>
                <w:szCs w:val="24"/>
              </w:rPr>
              <w:t>4</w:t>
            </w:r>
          </w:p>
        </w:tc>
        <w:tc>
          <w:tcPr>
            <w:tcW w:w="349" w:type="pct"/>
            <w:shd w:val="clear" w:color="auto" w:fill="auto"/>
          </w:tcPr>
          <w:p w:rsidR="002518C7" w:rsidRPr="005532E3" w:rsidRDefault="00EF6001" w:rsidP="00672E1E">
            <w:pPr>
              <w:tabs>
                <w:tab w:val="right" w:pos="851"/>
              </w:tabs>
              <w:ind w:firstLine="36"/>
              <w:jc w:val="both"/>
              <w:rPr>
                <w:sz w:val="24"/>
                <w:szCs w:val="24"/>
              </w:rPr>
            </w:pPr>
            <w:r>
              <w:rPr>
                <w:sz w:val="24"/>
                <w:szCs w:val="24"/>
              </w:rPr>
              <w:t>-</w:t>
            </w:r>
          </w:p>
        </w:tc>
        <w:tc>
          <w:tcPr>
            <w:tcW w:w="625" w:type="pct"/>
            <w:shd w:val="clear" w:color="auto" w:fill="auto"/>
          </w:tcPr>
          <w:p w:rsidR="002518C7" w:rsidRPr="005532E3" w:rsidRDefault="00EF6001" w:rsidP="00672E1E">
            <w:pPr>
              <w:tabs>
                <w:tab w:val="right" w:pos="851"/>
              </w:tabs>
              <w:jc w:val="both"/>
              <w:rPr>
                <w:sz w:val="24"/>
                <w:szCs w:val="24"/>
              </w:rPr>
            </w:pPr>
            <w:r>
              <w:rPr>
                <w:sz w:val="24"/>
                <w:szCs w:val="24"/>
              </w:rPr>
              <w:t>4</w:t>
            </w:r>
          </w:p>
        </w:tc>
        <w:tc>
          <w:tcPr>
            <w:tcW w:w="625" w:type="pct"/>
          </w:tcPr>
          <w:p w:rsidR="002518C7" w:rsidRPr="00E45240" w:rsidRDefault="00910A9F" w:rsidP="00672E1E">
            <w:pPr>
              <w:tabs>
                <w:tab w:val="right" w:pos="851"/>
              </w:tabs>
              <w:jc w:val="both"/>
              <w:rPr>
                <w:sz w:val="24"/>
                <w:szCs w:val="24"/>
              </w:rPr>
            </w:pPr>
            <w:r>
              <w:rPr>
                <w:sz w:val="24"/>
                <w:szCs w:val="24"/>
              </w:rPr>
              <w:t>2</w:t>
            </w:r>
          </w:p>
        </w:tc>
        <w:tc>
          <w:tcPr>
            <w:tcW w:w="482" w:type="pct"/>
            <w:shd w:val="clear" w:color="auto" w:fill="auto"/>
          </w:tcPr>
          <w:p w:rsidR="002518C7" w:rsidRPr="005532E3" w:rsidRDefault="00EF6001" w:rsidP="00672E1E">
            <w:pPr>
              <w:tabs>
                <w:tab w:val="right" w:pos="851"/>
              </w:tabs>
              <w:jc w:val="both"/>
              <w:rPr>
                <w:sz w:val="24"/>
                <w:szCs w:val="24"/>
              </w:rPr>
            </w:pPr>
            <w:r>
              <w:rPr>
                <w:sz w:val="24"/>
                <w:szCs w:val="24"/>
              </w:rPr>
              <w:t>12</w:t>
            </w:r>
          </w:p>
        </w:tc>
        <w:tc>
          <w:tcPr>
            <w:tcW w:w="1039" w:type="pct"/>
            <w:shd w:val="clear" w:color="auto" w:fill="auto"/>
          </w:tcPr>
          <w:p w:rsidR="002518C7" w:rsidRPr="005532E3" w:rsidRDefault="002518C7" w:rsidP="00672E1E">
            <w:pPr>
              <w:tabs>
                <w:tab w:val="right" w:pos="851"/>
              </w:tabs>
              <w:jc w:val="both"/>
              <w:rPr>
                <w:sz w:val="24"/>
                <w:szCs w:val="24"/>
              </w:rPr>
            </w:pPr>
            <w:r w:rsidRPr="002D6010">
              <w:rPr>
                <w:sz w:val="24"/>
                <w:szCs w:val="24"/>
              </w:rPr>
              <w:t>Устный/ письменный опрос, заслушивание и обсуждение докладов, выполнение ситуационных заданий и кейсов, дискуссия.</w:t>
            </w:r>
          </w:p>
        </w:tc>
      </w:tr>
      <w:tr w:rsidR="001335DB" w:rsidRPr="005532E3" w:rsidTr="00C64C35">
        <w:tc>
          <w:tcPr>
            <w:tcW w:w="210" w:type="pct"/>
            <w:shd w:val="clear" w:color="auto" w:fill="auto"/>
          </w:tcPr>
          <w:p w:rsidR="002518C7" w:rsidRPr="005532E3" w:rsidRDefault="002518C7" w:rsidP="00672E1E">
            <w:pPr>
              <w:tabs>
                <w:tab w:val="right" w:pos="851"/>
              </w:tabs>
              <w:ind w:left="-709" w:firstLine="709"/>
              <w:jc w:val="both"/>
              <w:rPr>
                <w:sz w:val="24"/>
                <w:szCs w:val="24"/>
              </w:rPr>
            </w:pPr>
            <w:r>
              <w:rPr>
                <w:sz w:val="24"/>
                <w:szCs w:val="24"/>
              </w:rPr>
              <w:t>6.</w:t>
            </w:r>
          </w:p>
        </w:tc>
        <w:tc>
          <w:tcPr>
            <w:tcW w:w="934" w:type="pct"/>
            <w:shd w:val="clear" w:color="auto" w:fill="auto"/>
          </w:tcPr>
          <w:p w:rsidR="002518C7" w:rsidRDefault="002518C7" w:rsidP="00672E1E">
            <w:pPr>
              <w:tabs>
                <w:tab w:val="right" w:pos="851"/>
              </w:tabs>
              <w:jc w:val="both"/>
              <w:rPr>
                <w:sz w:val="24"/>
                <w:szCs w:val="24"/>
              </w:rPr>
            </w:pPr>
            <w:r w:rsidRPr="00B46893">
              <w:rPr>
                <w:sz w:val="24"/>
                <w:szCs w:val="24"/>
              </w:rPr>
              <w:t>Тема 6.</w:t>
            </w:r>
          </w:p>
          <w:p w:rsidR="002518C7" w:rsidRDefault="002518C7" w:rsidP="00672E1E">
            <w:pPr>
              <w:tabs>
                <w:tab w:val="right" w:pos="851"/>
              </w:tabs>
              <w:jc w:val="both"/>
              <w:rPr>
                <w:sz w:val="24"/>
                <w:szCs w:val="24"/>
              </w:rPr>
            </w:pPr>
            <w:r w:rsidRPr="002518C7">
              <w:rPr>
                <w:sz w:val="24"/>
                <w:szCs w:val="24"/>
              </w:rPr>
              <w:t>Теория риска и страховая деятельность.</w:t>
            </w:r>
          </w:p>
          <w:p w:rsidR="002518C7" w:rsidRPr="005532E3" w:rsidRDefault="002518C7" w:rsidP="00672E1E">
            <w:pPr>
              <w:tabs>
                <w:tab w:val="right" w:pos="851"/>
              </w:tabs>
              <w:jc w:val="both"/>
              <w:rPr>
                <w:sz w:val="24"/>
                <w:szCs w:val="24"/>
              </w:rPr>
            </w:pPr>
          </w:p>
        </w:tc>
        <w:tc>
          <w:tcPr>
            <w:tcW w:w="386" w:type="pct"/>
            <w:shd w:val="clear" w:color="auto" w:fill="auto"/>
          </w:tcPr>
          <w:p w:rsidR="002518C7" w:rsidRPr="005532E3" w:rsidRDefault="00EF6001" w:rsidP="00672E1E">
            <w:pPr>
              <w:tabs>
                <w:tab w:val="right" w:pos="851"/>
              </w:tabs>
              <w:ind w:firstLine="84"/>
              <w:jc w:val="both"/>
              <w:rPr>
                <w:sz w:val="24"/>
                <w:szCs w:val="24"/>
              </w:rPr>
            </w:pPr>
            <w:r>
              <w:rPr>
                <w:sz w:val="24"/>
                <w:szCs w:val="24"/>
              </w:rPr>
              <w:t>16</w:t>
            </w:r>
          </w:p>
        </w:tc>
        <w:tc>
          <w:tcPr>
            <w:tcW w:w="349" w:type="pct"/>
            <w:shd w:val="clear" w:color="auto" w:fill="auto"/>
          </w:tcPr>
          <w:p w:rsidR="002518C7" w:rsidRPr="005532E3" w:rsidRDefault="00EF6001" w:rsidP="00672E1E">
            <w:pPr>
              <w:tabs>
                <w:tab w:val="right" w:pos="851"/>
              </w:tabs>
              <w:jc w:val="both"/>
              <w:rPr>
                <w:sz w:val="24"/>
                <w:szCs w:val="24"/>
              </w:rPr>
            </w:pPr>
            <w:r>
              <w:rPr>
                <w:sz w:val="24"/>
                <w:szCs w:val="24"/>
              </w:rPr>
              <w:t>4</w:t>
            </w:r>
          </w:p>
        </w:tc>
        <w:tc>
          <w:tcPr>
            <w:tcW w:w="349" w:type="pct"/>
            <w:shd w:val="clear" w:color="auto" w:fill="auto"/>
          </w:tcPr>
          <w:p w:rsidR="002518C7" w:rsidRPr="005532E3" w:rsidRDefault="00EF6001" w:rsidP="00672E1E">
            <w:pPr>
              <w:tabs>
                <w:tab w:val="right" w:pos="851"/>
              </w:tabs>
              <w:ind w:firstLine="36"/>
              <w:jc w:val="both"/>
              <w:rPr>
                <w:sz w:val="24"/>
                <w:szCs w:val="24"/>
              </w:rPr>
            </w:pPr>
            <w:r>
              <w:rPr>
                <w:sz w:val="24"/>
                <w:szCs w:val="24"/>
              </w:rPr>
              <w:t>2</w:t>
            </w:r>
          </w:p>
        </w:tc>
        <w:tc>
          <w:tcPr>
            <w:tcW w:w="625" w:type="pct"/>
            <w:shd w:val="clear" w:color="auto" w:fill="auto"/>
          </w:tcPr>
          <w:p w:rsidR="002518C7" w:rsidRPr="005532E3" w:rsidRDefault="00EF6001" w:rsidP="00672E1E">
            <w:pPr>
              <w:tabs>
                <w:tab w:val="right" w:pos="851"/>
              </w:tabs>
              <w:jc w:val="both"/>
              <w:rPr>
                <w:sz w:val="24"/>
                <w:szCs w:val="24"/>
              </w:rPr>
            </w:pPr>
            <w:r>
              <w:rPr>
                <w:sz w:val="24"/>
                <w:szCs w:val="24"/>
              </w:rPr>
              <w:t>2</w:t>
            </w:r>
          </w:p>
        </w:tc>
        <w:tc>
          <w:tcPr>
            <w:tcW w:w="625" w:type="pct"/>
          </w:tcPr>
          <w:p w:rsidR="002518C7" w:rsidRPr="00E45240" w:rsidRDefault="00EF6001" w:rsidP="00672E1E">
            <w:pPr>
              <w:tabs>
                <w:tab w:val="right" w:pos="851"/>
              </w:tabs>
              <w:jc w:val="both"/>
              <w:rPr>
                <w:sz w:val="24"/>
                <w:szCs w:val="24"/>
              </w:rPr>
            </w:pPr>
            <w:r>
              <w:rPr>
                <w:sz w:val="24"/>
                <w:szCs w:val="24"/>
              </w:rPr>
              <w:t>2</w:t>
            </w:r>
          </w:p>
        </w:tc>
        <w:tc>
          <w:tcPr>
            <w:tcW w:w="482" w:type="pct"/>
            <w:shd w:val="clear" w:color="auto" w:fill="auto"/>
          </w:tcPr>
          <w:p w:rsidR="002518C7" w:rsidRPr="005532E3" w:rsidRDefault="00EF6001" w:rsidP="00672E1E">
            <w:pPr>
              <w:tabs>
                <w:tab w:val="right" w:pos="851"/>
              </w:tabs>
              <w:jc w:val="both"/>
              <w:rPr>
                <w:sz w:val="24"/>
                <w:szCs w:val="24"/>
              </w:rPr>
            </w:pPr>
            <w:r>
              <w:rPr>
                <w:sz w:val="24"/>
                <w:szCs w:val="24"/>
              </w:rPr>
              <w:t>12</w:t>
            </w:r>
          </w:p>
        </w:tc>
        <w:tc>
          <w:tcPr>
            <w:tcW w:w="1039" w:type="pct"/>
            <w:shd w:val="clear" w:color="auto" w:fill="auto"/>
          </w:tcPr>
          <w:p w:rsidR="002518C7" w:rsidRPr="005532E3" w:rsidRDefault="002518C7" w:rsidP="00672E1E">
            <w:pPr>
              <w:tabs>
                <w:tab w:val="right" w:pos="851"/>
              </w:tabs>
              <w:jc w:val="both"/>
              <w:rPr>
                <w:sz w:val="24"/>
                <w:szCs w:val="24"/>
              </w:rPr>
            </w:pPr>
            <w:r w:rsidRPr="002D6010">
              <w:rPr>
                <w:sz w:val="24"/>
                <w:szCs w:val="24"/>
              </w:rPr>
              <w:t>Устный/ письменный опрос, заслушивание и обсуждение докладов, выполнение ситуационных заданий и кейсов, дискуссия.</w:t>
            </w:r>
          </w:p>
        </w:tc>
      </w:tr>
      <w:tr w:rsidR="001335DB" w:rsidRPr="005532E3" w:rsidTr="00C64C35">
        <w:tc>
          <w:tcPr>
            <w:tcW w:w="210" w:type="pct"/>
            <w:shd w:val="clear" w:color="auto" w:fill="auto"/>
          </w:tcPr>
          <w:p w:rsidR="002518C7" w:rsidRPr="005532E3" w:rsidRDefault="002518C7" w:rsidP="00672E1E">
            <w:pPr>
              <w:tabs>
                <w:tab w:val="right" w:pos="851"/>
              </w:tabs>
              <w:ind w:left="-709" w:firstLine="709"/>
              <w:jc w:val="both"/>
              <w:rPr>
                <w:sz w:val="24"/>
                <w:szCs w:val="24"/>
              </w:rPr>
            </w:pPr>
            <w:r>
              <w:rPr>
                <w:sz w:val="24"/>
                <w:szCs w:val="24"/>
              </w:rPr>
              <w:t>7.</w:t>
            </w:r>
          </w:p>
        </w:tc>
        <w:tc>
          <w:tcPr>
            <w:tcW w:w="934" w:type="pct"/>
            <w:shd w:val="clear" w:color="auto" w:fill="auto"/>
          </w:tcPr>
          <w:p w:rsidR="002518C7" w:rsidRDefault="002518C7" w:rsidP="00672E1E">
            <w:pPr>
              <w:tabs>
                <w:tab w:val="right" w:pos="851"/>
              </w:tabs>
              <w:jc w:val="both"/>
              <w:rPr>
                <w:sz w:val="24"/>
                <w:szCs w:val="24"/>
              </w:rPr>
            </w:pPr>
            <w:r w:rsidRPr="00B46893">
              <w:rPr>
                <w:sz w:val="24"/>
                <w:szCs w:val="24"/>
              </w:rPr>
              <w:t xml:space="preserve">Тема 7. </w:t>
            </w:r>
          </w:p>
          <w:p w:rsidR="002518C7" w:rsidRPr="005532E3" w:rsidRDefault="002518C7" w:rsidP="00672E1E">
            <w:pPr>
              <w:tabs>
                <w:tab w:val="right" w:pos="851"/>
              </w:tabs>
              <w:jc w:val="both"/>
              <w:rPr>
                <w:sz w:val="24"/>
                <w:szCs w:val="24"/>
              </w:rPr>
            </w:pPr>
            <w:r w:rsidRPr="002518C7">
              <w:rPr>
                <w:sz w:val="24"/>
                <w:szCs w:val="24"/>
              </w:rPr>
              <w:t>Институциональные и договорные формы распределения страховых рисков.</w:t>
            </w:r>
          </w:p>
        </w:tc>
        <w:tc>
          <w:tcPr>
            <w:tcW w:w="386" w:type="pct"/>
            <w:shd w:val="clear" w:color="auto" w:fill="auto"/>
          </w:tcPr>
          <w:p w:rsidR="002518C7" w:rsidRPr="005532E3" w:rsidRDefault="00EF6001" w:rsidP="00672E1E">
            <w:pPr>
              <w:tabs>
                <w:tab w:val="right" w:pos="851"/>
              </w:tabs>
              <w:ind w:firstLine="84"/>
              <w:jc w:val="both"/>
              <w:rPr>
                <w:sz w:val="24"/>
                <w:szCs w:val="24"/>
              </w:rPr>
            </w:pPr>
            <w:r>
              <w:rPr>
                <w:sz w:val="24"/>
                <w:szCs w:val="24"/>
              </w:rPr>
              <w:t>12</w:t>
            </w:r>
          </w:p>
        </w:tc>
        <w:tc>
          <w:tcPr>
            <w:tcW w:w="349" w:type="pct"/>
            <w:shd w:val="clear" w:color="auto" w:fill="auto"/>
          </w:tcPr>
          <w:p w:rsidR="002518C7" w:rsidRPr="005532E3" w:rsidRDefault="00EF6001" w:rsidP="00672E1E">
            <w:pPr>
              <w:tabs>
                <w:tab w:val="right" w:pos="851"/>
              </w:tabs>
              <w:jc w:val="both"/>
              <w:rPr>
                <w:sz w:val="24"/>
                <w:szCs w:val="24"/>
              </w:rPr>
            </w:pPr>
            <w:r>
              <w:rPr>
                <w:sz w:val="24"/>
                <w:szCs w:val="24"/>
              </w:rPr>
              <w:t>2</w:t>
            </w:r>
          </w:p>
        </w:tc>
        <w:tc>
          <w:tcPr>
            <w:tcW w:w="349" w:type="pct"/>
            <w:shd w:val="clear" w:color="auto" w:fill="auto"/>
          </w:tcPr>
          <w:p w:rsidR="002518C7" w:rsidRPr="005532E3" w:rsidRDefault="00EF6001" w:rsidP="00672E1E">
            <w:pPr>
              <w:tabs>
                <w:tab w:val="right" w:pos="851"/>
              </w:tabs>
              <w:ind w:firstLine="36"/>
              <w:jc w:val="both"/>
              <w:rPr>
                <w:sz w:val="24"/>
                <w:szCs w:val="24"/>
              </w:rPr>
            </w:pPr>
            <w:r>
              <w:rPr>
                <w:sz w:val="24"/>
                <w:szCs w:val="24"/>
              </w:rPr>
              <w:t>-</w:t>
            </w:r>
          </w:p>
        </w:tc>
        <w:tc>
          <w:tcPr>
            <w:tcW w:w="625" w:type="pct"/>
            <w:shd w:val="clear" w:color="auto" w:fill="auto"/>
          </w:tcPr>
          <w:p w:rsidR="002518C7" w:rsidRPr="005532E3" w:rsidRDefault="00EF6001" w:rsidP="00672E1E">
            <w:pPr>
              <w:tabs>
                <w:tab w:val="right" w:pos="851"/>
              </w:tabs>
              <w:jc w:val="both"/>
              <w:rPr>
                <w:sz w:val="24"/>
                <w:szCs w:val="24"/>
              </w:rPr>
            </w:pPr>
            <w:r>
              <w:rPr>
                <w:sz w:val="24"/>
                <w:szCs w:val="24"/>
              </w:rPr>
              <w:t>2</w:t>
            </w:r>
          </w:p>
        </w:tc>
        <w:tc>
          <w:tcPr>
            <w:tcW w:w="625" w:type="pct"/>
          </w:tcPr>
          <w:p w:rsidR="002518C7" w:rsidRPr="00E45240" w:rsidRDefault="00910A9F" w:rsidP="00672E1E">
            <w:pPr>
              <w:tabs>
                <w:tab w:val="right" w:pos="851"/>
              </w:tabs>
              <w:jc w:val="both"/>
              <w:rPr>
                <w:sz w:val="24"/>
                <w:szCs w:val="24"/>
              </w:rPr>
            </w:pPr>
            <w:r>
              <w:rPr>
                <w:sz w:val="24"/>
                <w:szCs w:val="24"/>
              </w:rPr>
              <w:t>1</w:t>
            </w:r>
          </w:p>
        </w:tc>
        <w:tc>
          <w:tcPr>
            <w:tcW w:w="482" w:type="pct"/>
            <w:shd w:val="clear" w:color="auto" w:fill="auto"/>
          </w:tcPr>
          <w:p w:rsidR="002518C7" w:rsidRPr="005532E3" w:rsidRDefault="00EF6001" w:rsidP="00672E1E">
            <w:pPr>
              <w:tabs>
                <w:tab w:val="right" w:pos="851"/>
              </w:tabs>
              <w:jc w:val="both"/>
              <w:rPr>
                <w:sz w:val="24"/>
                <w:szCs w:val="24"/>
              </w:rPr>
            </w:pPr>
            <w:r>
              <w:rPr>
                <w:sz w:val="24"/>
                <w:szCs w:val="24"/>
              </w:rPr>
              <w:t>10</w:t>
            </w:r>
          </w:p>
        </w:tc>
        <w:tc>
          <w:tcPr>
            <w:tcW w:w="1039" w:type="pct"/>
            <w:shd w:val="clear" w:color="auto" w:fill="auto"/>
          </w:tcPr>
          <w:p w:rsidR="002518C7" w:rsidRPr="005532E3" w:rsidRDefault="002518C7" w:rsidP="00672E1E">
            <w:pPr>
              <w:tabs>
                <w:tab w:val="right" w:pos="851"/>
              </w:tabs>
              <w:jc w:val="both"/>
              <w:rPr>
                <w:sz w:val="24"/>
                <w:szCs w:val="24"/>
              </w:rPr>
            </w:pPr>
            <w:r w:rsidRPr="002D6010">
              <w:rPr>
                <w:sz w:val="24"/>
                <w:szCs w:val="24"/>
              </w:rPr>
              <w:t>Устный/ письменный опрос, заслушивание и обсуждение докладов, выполнение ситуационных заданий и кейсов, дискуссия.</w:t>
            </w:r>
          </w:p>
        </w:tc>
      </w:tr>
      <w:tr w:rsidR="001335DB" w:rsidRPr="005532E3" w:rsidTr="00C64C35">
        <w:tc>
          <w:tcPr>
            <w:tcW w:w="210" w:type="pct"/>
            <w:shd w:val="clear" w:color="auto" w:fill="auto"/>
          </w:tcPr>
          <w:p w:rsidR="002518C7" w:rsidRPr="005532E3" w:rsidRDefault="002518C7" w:rsidP="00672E1E">
            <w:pPr>
              <w:tabs>
                <w:tab w:val="right" w:pos="851"/>
              </w:tabs>
              <w:ind w:left="-709" w:firstLine="709"/>
              <w:jc w:val="both"/>
              <w:rPr>
                <w:sz w:val="24"/>
                <w:szCs w:val="24"/>
              </w:rPr>
            </w:pPr>
          </w:p>
        </w:tc>
        <w:tc>
          <w:tcPr>
            <w:tcW w:w="934" w:type="pct"/>
            <w:shd w:val="clear" w:color="auto" w:fill="auto"/>
          </w:tcPr>
          <w:p w:rsidR="002518C7" w:rsidRPr="00FE1425" w:rsidRDefault="002518C7" w:rsidP="00672E1E">
            <w:pPr>
              <w:tabs>
                <w:tab w:val="right" w:pos="851"/>
              </w:tabs>
              <w:jc w:val="both"/>
              <w:rPr>
                <w:b/>
                <w:sz w:val="24"/>
                <w:szCs w:val="24"/>
              </w:rPr>
            </w:pPr>
            <w:r w:rsidRPr="00FE1425">
              <w:rPr>
                <w:b/>
                <w:sz w:val="24"/>
                <w:szCs w:val="24"/>
              </w:rPr>
              <w:t xml:space="preserve">В целом по дисциплине </w:t>
            </w:r>
          </w:p>
        </w:tc>
        <w:tc>
          <w:tcPr>
            <w:tcW w:w="386" w:type="pct"/>
            <w:shd w:val="clear" w:color="auto" w:fill="auto"/>
          </w:tcPr>
          <w:p w:rsidR="002518C7" w:rsidRPr="00FE1425" w:rsidRDefault="002518C7" w:rsidP="00672E1E">
            <w:pPr>
              <w:tabs>
                <w:tab w:val="right" w:pos="851"/>
              </w:tabs>
              <w:ind w:firstLine="84"/>
              <w:jc w:val="both"/>
              <w:rPr>
                <w:b/>
                <w:sz w:val="24"/>
                <w:szCs w:val="24"/>
              </w:rPr>
            </w:pPr>
            <w:r w:rsidRPr="00FE1425">
              <w:rPr>
                <w:b/>
                <w:sz w:val="24"/>
                <w:szCs w:val="24"/>
              </w:rPr>
              <w:t>108</w:t>
            </w:r>
          </w:p>
        </w:tc>
        <w:tc>
          <w:tcPr>
            <w:tcW w:w="349" w:type="pct"/>
            <w:shd w:val="clear" w:color="auto" w:fill="auto"/>
          </w:tcPr>
          <w:p w:rsidR="002518C7" w:rsidRPr="00FE1425" w:rsidRDefault="002518C7" w:rsidP="00672E1E">
            <w:pPr>
              <w:tabs>
                <w:tab w:val="right" w:pos="851"/>
              </w:tabs>
              <w:jc w:val="both"/>
              <w:rPr>
                <w:b/>
                <w:sz w:val="24"/>
                <w:szCs w:val="24"/>
              </w:rPr>
            </w:pPr>
            <w:r w:rsidRPr="00FE1425">
              <w:rPr>
                <w:b/>
                <w:sz w:val="24"/>
                <w:szCs w:val="24"/>
              </w:rPr>
              <w:t>30</w:t>
            </w:r>
          </w:p>
        </w:tc>
        <w:tc>
          <w:tcPr>
            <w:tcW w:w="349" w:type="pct"/>
            <w:shd w:val="clear" w:color="auto" w:fill="auto"/>
          </w:tcPr>
          <w:p w:rsidR="002518C7" w:rsidRPr="00FE1425" w:rsidRDefault="002518C7" w:rsidP="00672E1E">
            <w:pPr>
              <w:tabs>
                <w:tab w:val="right" w:pos="851"/>
              </w:tabs>
              <w:ind w:firstLine="36"/>
              <w:jc w:val="both"/>
              <w:rPr>
                <w:b/>
                <w:sz w:val="24"/>
                <w:szCs w:val="24"/>
              </w:rPr>
            </w:pPr>
            <w:r w:rsidRPr="00FE1425">
              <w:rPr>
                <w:b/>
                <w:sz w:val="24"/>
                <w:szCs w:val="24"/>
              </w:rPr>
              <w:t>8</w:t>
            </w:r>
          </w:p>
        </w:tc>
        <w:tc>
          <w:tcPr>
            <w:tcW w:w="625" w:type="pct"/>
            <w:shd w:val="clear" w:color="auto" w:fill="auto"/>
          </w:tcPr>
          <w:p w:rsidR="002518C7" w:rsidRPr="00FE1425" w:rsidRDefault="002518C7" w:rsidP="00672E1E">
            <w:pPr>
              <w:tabs>
                <w:tab w:val="right" w:pos="851"/>
              </w:tabs>
              <w:jc w:val="both"/>
              <w:rPr>
                <w:b/>
                <w:sz w:val="24"/>
                <w:szCs w:val="24"/>
              </w:rPr>
            </w:pPr>
            <w:r w:rsidRPr="00FE1425">
              <w:rPr>
                <w:b/>
                <w:sz w:val="24"/>
                <w:szCs w:val="24"/>
              </w:rPr>
              <w:t>22</w:t>
            </w:r>
          </w:p>
        </w:tc>
        <w:tc>
          <w:tcPr>
            <w:tcW w:w="625" w:type="pct"/>
          </w:tcPr>
          <w:p w:rsidR="002518C7" w:rsidRPr="00FE1425" w:rsidRDefault="00910A9F" w:rsidP="00EF6001">
            <w:pPr>
              <w:tabs>
                <w:tab w:val="right" w:pos="851"/>
              </w:tabs>
              <w:jc w:val="both"/>
              <w:rPr>
                <w:b/>
                <w:sz w:val="24"/>
                <w:szCs w:val="24"/>
              </w:rPr>
            </w:pPr>
            <w:r w:rsidRPr="00FE1425">
              <w:rPr>
                <w:b/>
                <w:sz w:val="24"/>
                <w:szCs w:val="24"/>
              </w:rPr>
              <w:t>15</w:t>
            </w:r>
          </w:p>
        </w:tc>
        <w:tc>
          <w:tcPr>
            <w:tcW w:w="482" w:type="pct"/>
            <w:shd w:val="clear" w:color="auto" w:fill="auto"/>
          </w:tcPr>
          <w:p w:rsidR="002518C7" w:rsidRPr="00FE1425" w:rsidRDefault="002518C7" w:rsidP="00672E1E">
            <w:pPr>
              <w:tabs>
                <w:tab w:val="right" w:pos="851"/>
              </w:tabs>
              <w:jc w:val="both"/>
              <w:rPr>
                <w:b/>
                <w:sz w:val="24"/>
                <w:szCs w:val="24"/>
              </w:rPr>
            </w:pPr>
            <w:r w:rsidRPr="00FE1425">
              <w:rPr>
                <w:b/>
                <w:sz w:val="24"/>
                <w:szCs w:val="24"/>
              </w:rPr>
              <w:t>78</w:t>
            </w:r>
          </w:p>
        </w:tc>
        <w:tc>
          <w:tcPr>
            <w:tcW w:w="1039" w:type="pct"/>
            <w:shd w:val="clear" w:color="auto" w:fill="auto"/>
          </w:tcPr>
          <w:p w:rsidR="002518C7" w:rsidRPr="00FE1425" w:rsidRDefault="004D5DD2" w:rsidP="00672E1E">
            <w:pPr>
              <w:tabs>
                <w:tab w:val="right" w:pos="851"/>
              </w:tabs>
              <w:jc w:val="both"/>
              <w:rPr>
                <w:b/>
                <w:sz w:val="24"/>
                <w:szCs w:val="24"/>
              </w:rPr>
            </w:pPr>
            <w:r>
              <w:rPr>
                <w:b/>
                <w:sz w:val="24"/>
                <w:szCs w:val="24"/>
              </w:rPr>
              <w:t>Контрольная работа</w:t>
            </w:r>
          </w:p>
        </w:tc>
      </w:tr>
      <w:tr w:rsidR="001335DB" w:rsidRPr="005532E3" w:rsidTr="00E11771">
        <w:trPr>
          <w:trHeight w:val="433"/>
        </w:trPr>
        <w:tc>
          <w:tcPr>
            <w:tcW w:w="210" w:type="pct"/>
            <w:shd w:val="clear" w:color="auto" w:fill="auto"/>
          </w:tcPr>
          <w:p w:rsidR="002518C7" w:rsidRPr="005532E3" w:rsidRDefault="002518C7" w:rsidP="00672E1E">
            <w:pPr>
              <w:tabs>
                <w:tab w:val="right" w:pos="851"/>
              </w:tabs>
              <w:ind w:left="-709" w:firstLine="709"/>
              <w:jc w:val="both"/>
              <w:rPr>
                <w:sz w:val="24"/>
                <w:szCs w:val="24"/>
              </w:rPr>
            </w:pPr>
          </w:p>
        </w:tc>
        <w:tc>
          <w:tcPr>
            <w:tcW w:w="934" w:type="pct"/>
            <w:shd w:val="clear" w:color="auto" w:fill="auto"/>
          </w:tcPr>
          <w:p w:rsidR="002518C7" w:rsidRPr="0057189E" w:rsidRDefault="002518C7" w:rsidP="00672E1E">
            <w:pPr>
              <w:tabs>
                <w:tab w:val="right" w:pos="851"/>
              </w:tabs>
              <w:jc w:val="both"/>
              <w:rPr>
                <w:sz w:val="24"/>
                <w:szCs w:val="24"/>
                <w:highlight w:val="yellow"/>
              </w:rPr>
            </w:pPr>
            <w:r w:rsidRPr="005F49FA">
              <w:rPr>
                <w:sz w:val="24"/>
                <w:szCs w:val="24"/>
              </w:rPr>
              <w:t>Итого в %</w:t>
            </w:r>
          </w:p>
        </w:tc>
        <w:tc>
          <w:tcPr>
            <w:tcW w:w="386" w:type="pct"/>
            <w:shd w:val="clear" w:color="auto" w:fill="auto"/>
          </w:tcPr>
          <w:p w:rsidR="002518C7" w:rsidRPr="0057189E" w:rsidRDefault="002518C7" w:rsidP="00672E1E">
            <w:pPr>
              <w:tabs>
                <w:tab w:val="right" w:pos="851"/>
              </w:tabs>
              <w:ind w:firstLine="709"/>
              <w:jc w:val="both"/>
              <w:rPr>
                <w:sz w:val="24"/>
                <w:szCs w:val="24"/>
                <w:highlight w:val="yellow"/>
              </w:rPr>
            </w:pPr>
          </w:p>
        </w:tc>
        <w:tc>
          <w:tcPr>
            <w:tcW w:w="349" w:type="pct"/>
            <w:shd w:val="clear" w:color="auto" w:fill="auto"/>
          </w:tcPr>
          <w:p w:rsidR="002518C7" w:rsidRPr="0057189E" w:rsidRDefault="002518C7" w:rsidP="00672E1E">
            <w:pPr>
              <w:tabs>
                <w:tab w:val="right" w:pos="851"/>
              </w:tabs>
              <w:ind w:firstLine="709"/>
              <w:jc w:val="both"/>
              <w:rPr>
                <w:sz w:val="24"/>
                <w:szCs w:val="24"/>
                <w:highlight w:val="yellow"/>
              </w:rPr>
            </w:pPr>
          </w:p>
        </w:tc>
        <w:tc>
          <w:tcPr>
            <w:tcW w:w="349" w:type="pct"/>
            <w:shd w:val="clear" w:color="auto" w:fill="auto"/>
          </w:tcPr>
          <w:p w:rsidR="002518C7" w:rsidRPr="0057189E" w:rsidRDefault="002518C7" w:rsidP="00672E1E">
            <w:pPr>
              <w:tabs>
                <w:tab w:val="right" w:pos="851"/>
              </w:tabs>
              <w:ind w:firstLine="709"/>
              <w:jc w:val="both"/>
              <w:rPr>
                <w:sz w:val="24"/>
                <w:szCs w:val="24"/>
                <w:highlight w:val="yellow"/>
              </w:rPr>
            </w:pPr>
          </w:p>
        </w:tc>
        <w:tc>
          <w:tcPr>
            <w:tcW w:w="625" w:type="pct"/>
            <w:shd w:val="clear" w:color="auto" w:fill="auto"/>
          </w:tcPr>
          <w:p w:rsidR="002518C7" w:rsidRPr="0057189E" w:rsidRDefault="002518C7" w:rsidP="00672E1E">
            <w:pPr>
              <w:tabs>
                <w:tab w:val="right" w:pos="851"/>
              </w:tabs>
              <w:jc w:val="both"/>
              <w:rPr>
                <w:sz w:val="24"/>
                <w:szCs w:val="24"/>
                <w:highlight w:val="yellow"/>
              </w:rPr>
            </w:pPr>
          </w:p>
        </w:tc>
        <w:tc>
          <w:tcPr>
            <w:tcW w:w="625" w:type="pct"/>
            <w:shd w:val="clear" w:color="auto" w:fill="auto"/>
          </w:tcPr>
          <w:p w:rsidR="002518C7" w:rsidRPr="0057189E" w:rsidRDefault="00910A9F" w:rsidP="00EF6001">
            <w:pPr>
              <w:tabs>
                <w:tab w:val="right" w:pos="851"/>
              </w:tabs>
              <w:rPr>
                <w:sz w:val="24"/>
                <w:szCs w:val="24"/>
                <w:highlight w:val="yellow"/>
              </w:rPr>
            </w:pPr>
            <w:r>
              <w:rPr>
                <w:sz w:val="24"/>
                <w:szCs w:val="24"/>
              </w:rPr>
              <w:t>5</w:t>
            </w:r>
            <w:r w:rsidR="002518C7" w:rsidRPr="00EF6001">
              <w:rPr>
                <w:sz w:val="24"/>
                <w:szCs w:val="24"/>
              </w:rPr>
              <w:t>0%</w:t>
            </w:r>
          </w:p>
        </w:tc>
        <w:tc>
          <w:tcPr>
            <w:tcW w:w="482" w:type="pct"/>
            <w:shd w:val="clear" w:color="auto" w:fill="auto"/>
          </w:tcPr>
          <w:p w:rsidR="002518C7" w:rsidRPr="005532E3" w:rsidRDefault="002518C7" w:rsidP="00672E1E">
            <w:pPr>
              <w:tabs>
                <w:tab w:val="right" w:pos="851"/>
              </w:tabs>
              <w:jc w:val="both"/>
              <w:rPr>
                <w:sz w:val="24"/>
                <w:szCs w:val="24"/>
              </w:rPr>
            </w:pPr>
          </w:p>
        </w:tc>
        <w:tc>
          <w:tcPr>
            <w:tcW w:w="1039" w:type="pct"/>
            <w:shd w:val="clear" w:color="auto" w:fill="auto"/>
          </w:tcPr>
          <w:p w:rsidR="002518C7" w:rsidRPr="005532E3" w:rsidRDefault="002518C7" w:rsidP="00672E1E">
            <w:pPr>
              <w:tabs>
                <w:tab w:val="right" w:pos="851"/>
              </w:tabs>
              <w:ind w:firstLine="709"/>
              <w:jc w:val="both"/>
              <w:rPr>
                <w:sz w:val="24"/>
                <w:szCs w:val="24"/>
              </w:rPr>
            </w:pPr>
          </w:p>
        </w:tc>
      </w:tr>
    </w:tbl>
    <w:p w:rsidR="002518C7" w:rsidRDefault="002518C7" w:rsidP="00F95658">
      <w:pPr>
        <w:tabs>
          <w:tab w:val="right" w:pos="851"/>
        </w:tabs>
        <w:ind w:firstLine="709"/>
        <w:jc w:val="both"/>
        <w:rPr>
          <w:sz w:val="28"/>
          <w:szCs w:val="28"/>
        </w:rPr>
      </w:pPr>
    </w:p>
    <w:p w:rsidR="00E11771" w:rsidRDefault="00E11771" w:rsidP="00F95658">
      <w:pPr>
        <w:pStyle w:val="aa"/>
        <w:ind w:firstLine="709"/>
        <w:jc w:val="both"/>
        <w:rPr>
          <w:szCs w:val="28"/>
        </w:rPr>
      </w:pPr>
    </w:p>
    <w:p w:rsidR="00724F1D" w:rsidRPr="005532E3" w:rsidRDefault="00C52F7B" w:rsidP="00F95658">
      <w:pPr>
        <w:pStyle w:val="aa"/>
        <w:ind w:firstLine="709"/>
        <w:jc w:val="both"/>
        <w:rPr>
          <w:szCs w:val="28"/>
        </w:rPr>
      </w:pPr>
      <w:r w:rsidRPr="005532E3">
        <w:rPr>
          <w:szCs w:val="28"/>
        </w:rPr>
        <w:lastRenderedPageBreak/>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r w:rsidRPr="005532E3">
        <w:rPr>
          <w:szCs w:val="28"/>
        </w:rPr>
        <w:t xml:space="preserve"> </w:t>
      </w:r>
    </w:p>
    <w:p w:rsidR="002A2809" w:rsidRDefault="002A2809" w:rsidP="00F95658">
      <w:pPr>
        <w:keepNext/>
        <w:ind w:firstLine="709"/>
        <w:jc w:val="both"/>
        <w:rPr>
          <w:sz w:val="28"/>
          <w:szCs w:val="28"/>
        </w:rPr>
      </w:pPr>
    </w:p>
    <w:tbl>
      <w:tblPr>
        <w:tblStyle w:val="a7"/>
        <w:tblW w:w="9952" w:type="dxa"/>
        <w:tblInd w:w="108" w:type="dxa"/>
        <w:tblLayout w:type="fixed"/>
        <w:tblLook w:val="04A0" w:firstRow="1" w:lastRow="0" w:firstColumn="1" w:lastColumn="0" w:noHBand="0" w:noVBand="1"/>
      </w:tblPr>
      <w:tblGrid>
        <w:gridCol w:w="1985"/>
        <w:gridCol w:w="6006"/>
        <w:gridCol w:w="1961"/>
      </w:tblGrid>
      <w:tr w:rsidR="00672E1E" w:rsidRPr="00596CE9" w:rsidTr="00E11771">
        <w:tc>
          <w:tcPr>
            <w:tcW w:w="1985" w:type="dxa"/>
          </w:tcPr>
          <w:p w:rsidR="00672E1E" w:rsidRPr="00596CE9" w:rsidRDefault="00672E1E" w:rsidP="004D5DD2">
            <w:pPr>
              <w:keepNext/>
              <w:ind w:firstLine="709"/>
              <w:jc w:val="both"/>
              <w:rPr>
                <w:b/>
                <w:sz w:val="24"/>
                <w:szCs w:val="24"/>
              </w:rPr>
            </w:pPr>
            <w:r w:rsidRPr="00596CE9">
              <w:rPr>
                <w:b/>
                <w:sz w:val="24"/>
                <w:szCs w:val="24"/>
              </w:rPr>
              <w:t>Наименование тем дисциплины</w:t>
            </w:r>
          </w:p>
        </w:tc>
        <w:tc>
          <w:tcPr>
            <w:tcW w:w="6006" w:type="dxa"/>
          </w:tcPr>
          <w:p w:rsidR="00672E1E" w:rsidRPr="00596CE9" w:rsidRDefault="00672E1E" w:rsidP="000A64CF">
            <w:pPr>
              <w:keepNext/>
              <w:ind w:firstLine="709"/>
              <w:jc w:val="both"/>
              <w:rPr>
                <w:b/>
                <w:sz w:val="24"/>
                <w:szCs w:val="24"/>
              </w:rPr>
            </w:pPr>
            <w:r w:rsidRPr="00596CE9">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961" w:type="dxa"/>
          </w:tcPr>
          <w:p w:rsidR="00672E1E" w:rsidRPr="00596CE9" w:rsidRDefault="00672E1E" w:rsidP="00672E1E">
            <w:pPr>
              <w:keepNext/>
              <w:ind w:firstLine="709"/>
              <w:jc w:val="both"/>
              <w:rPr>
                <w:b/>
                <w:sz w:val="24"/>
                <w:szCs w:val="24"/>
              </w:rPr>
            </w:pPr>
            <w:r w:rsidRPr="00596CE9">
              <w:rPr>
                <w:b/>
                <w:sz w:val="24"/>
                <w:szCs w:val="24"/>
              </w:rPr>
              <w:t>Формы проведения занятий</w:t>
            </w:r>
          </w:p>
        </w:tc>
      </w:tr>
      <w:tr w:rsidR="00672E1E" w:rsidTr="00E11771">
        <w:tc>
          <w:tcPr>
            <w:tcW w:w="1985" w:type="dxa"/>
          </w:tcPr>
          <w:p w:rsidR="00672E1E" w:rsidRDefault="00672E1E" w:rsidP="00672E1E">
            <w:pPr>
              <w:tabs>
                <w:tab w:val="right" w:pos="851"/>
              </w:tabs>
              <w:jc w:val="both"/>
              <w:rPr>
                <w:sz w:val="24"/>
                <w:szCs w:val="24"/>
              </w:rPr>
            </w:pPr>
            <w:r>
              <w:rPr>
                <w:sz w:val="24"/>
                <w:szCs w:val="24"/>
              </w:rPr>
              <w:t>Тема 1.</w:t>
            </w:r>
          </w:p>
          <w:p w:rsidR="00672E1E" w:rsidRPr="005532E3" w:rsidRDefault="00672E1E" w:rsidP="00672E1E">
            <w:pPr>
              <w:tabs>
                <w:tab w:val="right" w:pos="851"/>
              </w:tabs>
              <w:jc w:val="both"/>
              <w:rPr>
                <w:sz w:val="24"/>
                <w:szCs w:val="24"/>
              </w:rPr>
            </w:pPr>
            <w:r w:rsidRPr="002518C7">
              <w:rPr>
                <w:sz w:val="24"/>
                <w:szCs w:val="24"/>
              </w:rPr>
              <w:t>Понятие рынка страховых услуг и содержание страховой деятельности.</w:t>
            </w:r>
          </w:p>
        </w:tc>
        <w:tc>
          <w:tcPr>
            <w:tcW w:w="6006" w:type="dxa"/>
          </w:tcPr>
          <w:p w:rsidR="0074306E" w:rsidRPr="0074306E" w:rsidRDefault="00672E1E" w:rsidP="0074306E">
            <w:pPr>
              <w:pStyle w:val="a6"/>
              <w:keepNext/>
              <w:numPr>
                <w:ilvl w:val="0"/>
                <w:numId w:val="21"/>
              </w:numPr>
              <w:ind w:left="0" w:firstLine="0"/>
              <w:jc w:val="both"/>
              <w:rPr>
                <w:sz w:val="24"/>
                <w:szCs w:val="24"/>
                <w:lang w:bidi="ru-RU"/>
              </w:rPr>
            </w:pPr>
            <w:r w:rsidRPr="0074306E">
              <w:rPr>
                <w:sz w:val="24"/>
                <w:szCs w:val="24"/>
                <w:lang w:bidi="ru-RU"/>
              </w:rPr>
              <w:t>Страхование как элемент рыночной инфраструктуры.</w:t>
            </w:r>
          </w:p>
          <w:p w:rsidR="0074306E" w:rsidRPr="0074306E" w:rsidRDefault="00672E1E" w:rsidP="0074306E">
            <w:pPr>
              <w:pStyle w:val="a6"/>
              <w:keepNext/>
              <w:numPr>
                <w:ilvl w:val="0"/>
                <w:numId w:val="21"/>
              </w:numPr>
              <w:ind w:left="0" w:firstLine="0"/>
              <w:jc w:val="both"/>
              <w:rPr>
                <w:sz w:val="24"/>
                <w:szCs w:val="24"/>
                <w:lang w:bidi="ru-RU"/>
              </w:rPr>
            </w:pPr>
            <w:r w:rsidRPr="0074306E">
              <w:rPr>
                <w:sz w:val="24"/>
                <w:szCs w:val="24"/>
                <w:lang w:bidi="ru-RU"/>
              </w:rPr>
              <w:t xml:space="preserve">Экономико-правовые аспекты развития страховой деятельности. </w:t>
            </w:r>
          </w:p>
          <w:p w:rsidR="00672E1E" w:rsidRPr="0074306E" w:rsidRDefault="00672E1E" w:rsidP="0074306E">
            <w:pPr>
              <w:pStyle w:val="a6"/>
              <w:keepNext/>
              <w:numPr>
                <w:ilvl w:val="0"/>
                <w:numId w:val="21"/>
              </w:numPr>
              <w:ind w:left="0" w:firstLine="0"/>
              <w:jc w:val="both"/>
              <w:rPr>
                <w:sz w:val="24"/>
                <w:szCs w:val="24"/>
                <w:lang w:bidi="ru-RU"/>
              </w:rPr>
            </w:pPr>
            <w:r w:rsidRPr="0074306E">
              <w:rPr>
                <w:sz w:val="24"/>
                <w:szCs w:val="24"/>
                <w:lang w:bidi="ru-RU"/>
              </w:rPr>
              <w:t>Капитализация финансовых ресурсов как важный фактор экономико-правовой основы страхования.</w:t>
            </w:r>
          </w:p>
          <w:p w:rsidR="00672E1E" w:rsidRPr="0074306E" w:rsidRDefault="00672E1E" w:rsidP="0074306E">
            <w:pPr>
              <w:pStyle w:val="a6"/>
              <w:keepNext/>
              <w:numPr>
                <w:ilvl w:val="0"/>
                <w:numId w:val="21"/>
              </w:numPr>
              <w:ind w:left="0" w:firstLine="0"/>
              <w:jc w:val="both"/>
              <w:rPr>
                <w:sz w:val="24"/>
                <w:szCs w:val="24"/>
                <w:lang w:bidi="ru-RU"/>
              </w:rPr>
            </w:pPr>
            <w:r w:rsidRPr="0074306E">
              <w:rPr>
                <w:sz w:val="24"/>
                <w:szCs w:val="24"/>
                <w:lang w:bidi="ru-RU"/>
              </w:rPr>
              <w:t>Институты, организации, участвующие в регулировании страховой деятельности.</w:t>
            </w:r>
          </w:p>
          <w:p w:rsidR="0074306E" w:rsidRPr="0074306E" w:rsidRDefault="00672E1E" w:rsidP="0074306E">
            <w:pPr>
              <w:pStyle w:val="a6"/>
              <w:keepNext/>
              <w:numPr>
                <w:ilvl w:val="0"/>
                <w:numId w:val="21"/>
              </w:numPr>
              <w:ind w:left="0" w:firstLine="0"/>
              <w:jc w:val="both"/>
              <w:rPr>
                <w:sz w:val="24"/>
                <w:szCs w:val="24"/>
                <w:lang w:bidi="ru-RU"/>
              </w:rPr>
            </w:pPr>
            <w:r w:rsidRPr="0074306E">
              <w:rPr>
                <w:sz w:val="24"/>
                <w:szCs w:val="24"/>
                <w:lang w:bidi="ru-RU"/>
              </w:rPr>
              <w:t>Страхование и его функции в гражданском обороте.</w:t>
            </w:r>
          </w:p>
          <w:p w:rsidR="0074306E" w:rsidRPr="0074306E" w:rsidRDefault="00672E1E" w:rsidP="0074306E">
            <w:pPr>
              <w:pStyle w:val="a6"/>
              <w:keepNext/>
              <w:numPr>
                <w:ilvl w:val="0"/>
                <w:numId w:val="21"/>
              </w:numPr>
              <w:ind w:left="0" w:firstLine="0"/>
              <w:jc w:val="both"/>
              <w:rPr>
                <w:sz w:val="24"/>
                <w:szCs w:val="24"/>
                <w:lang w:bidi="ru-RU"/>
              </w:rPr>
            </w:pPr>
            <w:r w:rsidRPr="0074306E">
              <w:rPr>
                <w:sz w:val="24"/>
                <w:szCs w:val="24"/>
                <w:lang w:bidi="ru-RU"/>
              </w:rPr>
              <w:t xml:space="preserve">Страхование как услуга. </w:t>
            </w:r>
          </w:p>
          <w:p w:rsidR="00672E1E" w:rsidRPr="0074306E" w:rsidRDefault="00672E1E" w:rsidP="0074306E">
            <w:pPr>
              <w:pStyle w:val="a6"/>
              <w:keepNext/>
              <w:numPr>
                <w:ilvl w:val="0"/>
                <w:numId w:val="21"/>
              </w:numPr>
              <w:ind w:left="0" w:firstLine="0"/>
              <w:jc w:val="both"/>
              <w:rPr>
                <w:sz w:val="24"/>
                <w:szCs w:val="24"/>
                <w:lang w:bidi="ru-RU"/>
              </w:rPr>
            </w:pPr>
            <w:r w:rsidRPr="0074306E">
              <w:rPr>
                <w:sz w:val="24"/>
                <w:szCs w:val="24"/>
                <w:lang w:bidi="ru-RU"/>
              </w:rPr>
              <w:t xml:space="preserve">Цели правового регулирования страховой деятельности. </w:t>
            </w:r>
          </w:p>
          <w:p w:rsidR="0074306E" w:rsidRPr="0074306E" w:rsidRDefault="0074306E" w:rsidP="0074306E">
            <w:pPr>
              <w:keepNext/>
              <w:jc w:val="both"/>
              <w:rPr>
                <w:sz w:val="24"/>
                <w:szCs w:val="24"/>
                <w:lang w:bidi="ru-RU"/>
              </w:rPr>
            </w:pPr>
            <w:r>
              <w:rPr>
                <w:sz w:val="24"/>
                <w:szCs w:val="24"/>
                <w:lang w:bidi="ru-RU"/>
              </w:rPr>
              <w:t>Дискуссия на тему: «Страховая деятельность: правовое обеспечение».</w:t>
            </w:r>
          </w:p>
          <w:p w:rsidR="0074306E" w:rsidRPr="0074306E" w:rsidRDefault="0074306E" w:rsidP="0074306E">
            <w:pPr>
              <w:keepNext/>
              <w:jc w:val="both"/>
              <w:rPr>
                <w:sz w:val="24"/>
                <w:szCs w:val="24"/>
                <w:lang w:bidi="ru-RU"/>
              </w:rPr>
            </w:pPr>
            <w:r w:rsidRPr="0074306E">
              <w:rPr>
                <w:sz w:val="24"/>
                <w:szCs w:val="24"/>
                <w:lang w:bidi="ru-RU"/>
              </w:rPr>
              <w:t xml:space="preserve">На основании дискуссии анализируются правовые особенности </w:t>
            </w:r>
            <w:r>
              <w:rPr>
                <w:sz w:val="24"/>
                <w:szCs w:val="24"/>
                <w:lang w:bidi="ru-RU"/>
              </w:rPr>
              <w:t xml:space="preserve">осуществления и регулирования </w:t>
            </w:r>
            <w:r w:rsidRPr="0074306E">
              <w:rPr>
                <w:sz w:val="24"/>
                <w:szCs w:val="24"/>
                <w:lang w:bidi="ru-RU"/>
              </w:rPr>
              <w:t>страхового бизнеса.</w:t>
            </w:r>
          </w:p>
          <w:p w:rsidR="0074306E" w:rsidRPr="0074306E" w:rsidRDefault="0074306E" w:rsidP="0074306E">
            <w:pPr>
              <w:keepNext/>
              <w:jc w:val="both"/>
              <w:rPr>
                <w:sz w:val="24"/>
                <w:szCs w:val="24"/>
                <w:lang w:bidi="ru-RU"/>
              </w:rPr>
            </w:pPr>
            <w:r w:rsidRPr="0074306E">
              <w:rPr>
                <w:sz w:val="24"/>
                <w:szCs w:val="24"/>
                <w:lang w:bidi="ru-RU"/>
              </w:rPr>
              <w:t>К занятию студенты готовят доклад на тему: «Система страховой защиты в РФ».</w:t>
            </w:r>
          </w:p>
          <w:p w:rsidR="0074306E" w:rsidRPr="0074306E" w:rsidRDefault="0074306E" w:rsidP="0074306E">
            <w:pPr>
              <w:keepNext/>
              <w:jc w:val="both"/>
              <w:rPr>
                <w:sz w:val="24"/>
                <w:szCs w:val="24"/>
                <w:lang w:bidi="ru-RU"/>
              </w:rPr>
            </w:pPr>
            <w:r w:rsidRPr="0074306E">
              <w:rPr>
                <w:sz w:val="24"/>
                <w:szCs w:val="24"/>
                <w:lang w:bidi="ru-RU"/>
              </w:rPr>
              <w:t>На доклад отводится не более 5 минут. После доклада преподаватель и студенты задают вопросы докладчику.</w:t>
            </w:r>
          </w:p>
          <w:p w:rsidR="0074306E" w:rsidRPr="0074306E" w:rsidRDefault="0074306E" w:rsidP="0074306E">
            <w:pPr>
              <w:keepNext/>
              <w:jc w:val="both"/>
              <w:rPr>
                <w:sz w:val="24"/>
                <w:szCs w:val="24"/>
                <w:lang w:bidi="ru-RU"/>
              </w:rPr>
            </w:pPr>
            <w:r w:rsidRPr="0074306E">
              <w:rPr>
                <w:sz w:val="24"/>
                <w:szCs w:val="24"/>
                <w:lang w:bidi="ru-RU"/>
              </w:rPr>
              <w:t>Ситуационные задачи и кейсы.</w:t>
            </w:r>
          </w:p>
          <w:p w:rsidR="005B53CA" w:rsidRPr="00A01C29" w:rsidRDefault="005B53CA" w:rsidP="005B53CA">
            <w:pPr>
              <w:keepNext/>
              <w:jc w:val="both"/>
              <w:rPr>
                <w:b/>
                <w:sz w:val="24"/>
                <w:szCs w:val="24"/>
                <w:lang w:bidi="ru-RU"/>
              </w:rPr>
            </w:pPr>
            <w:r w:rsidRPr="00A01C29">
              <w:rPr>
                <w:b/>
                <w:sz w:val="24"/>
                <w:szCs w:val="24"/>
                <w:lang w:bidi="ru-RU"/>
              </w:rPr>
              <w:t xml:space="preserve">Рекомендуемые источники </w:t>
            </w:r>
          </w:p>
          <w:p w:rsidR="005B53CA" w:rsidRPr="00B34438" w:rsidRDefault="005B53CA" w:rsidP="005B53CA">
            <w:pPr>
              <w:keepNext/>
              <w:jc w:val="both"/>
              <w:rPr>
                <w:b/>
                <w:sz w:val="24"/>
                <w:szCs w:val="24"/>
                <w:lang w:bidi="ru-RU"/>
              </w:rPr>
            </w:pPr>
            <w:r w:rsidRPr="00B34438">
              <w:rPr>
                <w:b/>
                <w:sz w:val="24"/>
                <w:szCs w:val="24"/>
                <w:lang w:bidi="ru-RU"/>
              </w:rPr>
              <w:t xml:space="preserve">из раздела 8: </w:t>
            </w:r>
            <w:r w:rsidR="00B34438" w:rsidRPr="00B34438">
              <w:rPr>
                <w:b/>
                <w:sz w:val="24"/>
                <w:szCs w:val="24"/>
                <w:lang w:bidi="ru-RU"/>
              </w:rPr>
              <w:t>1-12</w:t>
            </w:r>
          </w:p>
          <w:p w:rsidR="00672E1E" w:rsidRPr="00672E1E" w:rsidRDefault="005B53CA" w:rsidP="00B34438">
            <w:pPr>
              <w:keepNext/>
              <w:jc w:val="both"/>
              <w:rPr>
                <w:sz w:val="24"/>
                <w:szCs w:val="24"/>
              </w:rPr>
            </w:pPr>
            <w:r w:rsidRPr="00B34438">
              <w:rPr>
                <w:b/>
                <w:sz w:val="24"/>
                <w:szCs w:val="24"/>
                <w:lang w:bidi="ru-RU"/>
              </w:rPr>
              <w:t>из раздела 9: 1</w:t>
            </w:r>
            <w:r w:rsidR="00B34438" w:rsidRPr="00B34438">
              <w:rPr>
                <w:b/>
                <w:sz w:val="24"/>
                <w:szCs w:val="24"/>
                <w:lang w:bidi="ru-RU"/>
              </w:rPr>
              <w:t>-11</w:t>
            </w:r>
          </w:p>
        </w:tc>
        <w:tc>
          <w:tcPr>
            <w:tcW w:w="1961" w:type="dxa"/>
          </w:tcPr>
          <w:p w:rsidR="00672E1E" w:rsidRPr="00F9312E" w:rsidRDefault="00672E1E" w:rsidP="00672E1E">
            <w:pPr>
              <w:keepNext/>
              <w:jc w:val="both"/>
              <w:rPr>
                <w:sz w:val="24"/>
                <w:szCs w:val="24"/>
              </w:rPr>
            </w:pPr>
            <w:r w:rsidRPr="00F9312E">
              <w:rPr>
                <w:sz w:val="24"/>
                <w:szCs w:val="24"/>
                <w:lang w:bidi="ru-RU"/>
              </w:rPr>
              <w:t>Устный/ письменный опрос, дискуссия, заслушивание и обсуждение докладов, решение ситуационных заданий и кейсов.</w:t>
            </w:r>
          </w:p>
        </w:tc>
      </w:tr>
      <w:tr w:rsidR="00672E1E" w:rsidTr="00E11771">
        <w:tc>
          <w:tcPr>
            <w:tcW w:w="1985" w:type="dxa"/>
          </w:tcPr>
          <w:p w:rsidR="00672E1E" w:rsidRDefault="00672E1E" w:rsidP="00672E1E">
            <w:pPr>
              <w:tabs>
                <w:tab w:val="right" w:pos="851"/>
              </w:tabs>
              <w:jc w:val="both"/>
              <w:rPr>
                <w:sz w:val="24"/>
                <w:szCs w:val="24"/>
              </w:rPr>
            </w:pPr>
            <w:r w:rsidRPr="00B46893">
              <w:rPr>
                <w:sz w:val="24"/>
                <w:szCs w:val="24"/>
              </w:rPr>
              <w:t>Тема 2.</w:t>
            </w:r>
          </w:p>
          <w:p w:rsidR="00672E1E" w:rsidRDefault="00672E1E" w:rsidP="00672E1E">
            <w:pPr>
              <w:tabs>
                <w:tab w:val="right" w:pos="851"/>
              </w:tabs>
              <w:jc w:val="both"/>
              <w:rPr>
                <w:sz w:val="24"/>
                <w:szCs w:val="24"/>
              </w:rPr>
            </w:pPr>
            <w:r w:rsidRPr="002518C7">
              <w:rPr>
                <w:sz w:val="24"/>
                <w:szCs w:val="24"/>
              </w:rPr>
              <w:t>Страхование как институт гражданского права.</w:t>
            </w:r>
          </w:p>
          <w:p w:rsidR="00672E1E" w:rsidRPr="005532E3" w:rsidRDefault="00672E1E" w:rsidP="00672E1E">
            <w:pPr>
              <w:tabs>
                <w:tab w:val="right" w:pos="851"/>
              </w:tabs>
              <w:jc w:val="both"/>
              <w:rPr>
                <w:sz w:val="24"/>
                <w:szCs w:val="24"/>
              </w:rPr>
            </w:pPr>
            <w:r w:rsidRPr="00B46893">
              <w:rPr>
                <w:sz w:val="24"/>
                <w:szCs w:val="24"/>
              </w:rPr>
              <w:t xml:space="preserve"> </w:t>
            </w:r>
          </w:p>
        </w:tc>
        <w:tc>
          <w:tcPr>
            <w:tcW w:w="6006" w:type="dxa"/>
          </w:tcPr>
          <w:p w:rsidR="0074306E" w:rsidRPr="0074306E" w:rsidRDefault="00672E1E" w:rsidP="0074306E">
            <w:pPr>
              <w:pStyle w:val="a6"/>
              <w:keepNext/>
              <w:numPr>
                <w:ilvl w:val="0"/>
                <w:numId w:val="22"/>
              </w:numPr>
              <w:ind w:left="0" w:firstLine="0"/>
              <w:jc w:val="both"/>
              <w:rPr>
                <w:sz w:val="24"/>
                <w:szCs w:val="24"/>
                <w:lang w:bidi="ru-RU"/>
              </w:rPr>
            </w:pPr>
            <w:r w:rsidRPr="0074306E">
              <w:rPr>
                <w:sz w:val="24"/>
                <w:szCs w:val="24"/>
                <w:lang w:bidi="ru-RU"/>
              </w:rPr>
              <w:t xml:space="preserve">Научные трактовки гражданско-правового института страхования. </w:t>
            </w:r>
          </w:p>
          <w:p w:rsidR="0074306E" w:rsidRPr="0074306E" w:rsidRDefault="00672E1E" w:rsidP="0074306E">
            <w:pPr>
              <w:pStyle w:val="a6"/>
              <w:keepNext/>
              <w:numPr>
                <w:ilvl w:val="0"/>
                <w:numId w:val="22"/>
              </w:numPr>
              <w:ind w:left="0" w:firstLine="0"/>
              <w:jc w:val="both"/>
              <w:rPr>
                <w:sz w:val="24"/>
                <w:szCs w:val="24"/>
                <w:lang w:bidi="ru-RU"/>
              </w:rPr>
            </w:pPr>
            <w:r w:rsidRPr="0074306E">
              <w:rPr>
                <w:sz w:val="24"/>
                <w:szCs w:val="24"/>
                <w:lang w:bidi="ru-RU"/>
              </w:rPr>
              <w:t xml:space="preserve">Роль и место страхования в структуре гражданско-правовых  обязательств. </w:t>
            </w:r>
          </w:p>
          <w:p w:rsidR="0074306E" w:rsidRPr="0074306E" w:rsidRDefault="00672E1E" w:rsidP="0074306E">
            <w:pPr>
              <w:pStyle w:val="a6"/>
              <w:keepNext/>
              <w:numPr>
                <w:ilvl w:val="0"/>
                <w:numId w:val="22"/>
              </w:numPr>
              <w:ind w:left="0" w:firstLine="0"/>
              <w:jc w:val="both"/>
              <w:rPr>
                <w:sz w:val="24"/>
                <w:szCs w:val="24"/>
                <w:lang w:bidi="ru-RU"/>
              </w:rPr>
            </w:pPr>
            <w:r w:rsidRPr="0074306E">
              <w:rPr>
                <w:sz w:val="24"/>
                <w:szCs w:val="24"/>
                <w:lang w:bidi="ru-RU"/>
              </w:rPr>
              <w:t xml:space="preserve">Соотношение страхового обязательства с другими гражданско-правовыми обязательствами: сравнительно-правовой анализ. </w:t>
            </w:r>
          </w:p>
          <w:p w:rsidR="00672E1E" w:rsidRPr="0074306E" w:rsidRDefault="00672E1E" w:rsidP="0074306E">
            <w:pPr>
              <w:pStyle w:val="a6"/>
              <w:keepNext/>
              <w:numPr>
                <w:ilvl w:val="0"/>
                <w:numId w:val="22"/>
              </w:numPr>
              <w:ind w:left="0" w:firstLine="0"/>
              <w:jc w:val="both"/>
              <w:rPr>
                <w:sz w:val="24"/>
                <w:szCs w:val="24"/>
                <w:lang w:bidi="ru-RU"/>
              </w:rPr>
            </w:pPr>
            <w:r w:rsidRPr="0074306E">
              <w:rPr>
                <w:sz w:val="24"/>
                <w:szCs w:val="24"/>
                <w:lang w:bidi="ru-RU"/>
              </w:rPr>
              <w:t xml:space="preserve">Функции и задачи гражданско-правового института страхования. </w:t>
            </w:r>
          </w:p>
          <w:p w:rsidR="0074306E" w:rsidRPr="0074306E" w:rsidRDefault="0074306E" w:rsidP="0074306E">
            <w:pPr>
              <w:keepNext/>
              <w:jc w:val="both"/>
              <w:rPr>
                <w:sz w:val="24"/>
                <w:szCs w:val="24"/>
                <w:lang w:bidi="ru-RU"/>
              </w:rPr>
            </w:pPr>
            <w:r w:rsidRPr="0074306E">
              <w:rPr>
                <w:sz w:val="24"/>
                <w:szCs w:val="24"/>
                <w:lang w:bidi="ru-RU"/>
              </w:rPr>
              <w:t>Дискуссия на тему: «</w:t>
            </w:r>
            <w:r>
              <w:rPr>
                <w:sz w:val="24"/>
                <w:szCs w:val="24"/>
                <w:lang w:bidi="ru-RU"/>
              </w:rPr>
              <w:t>Договорные правоотношения как способ обеспечения страховой деятельности</w:t>
            </w:r>
            <w:r w:rsidRPr="0074306E">
              <w:rPr>
                <w:sz w:val="24"/>
                <w:szCs w:val="24"/>
                <w:lang w:bidi="ru-RU"/>
              </w:rPr>
              <w:t>».</w:t>
            </w:r>
          </w:p>
          <w:p w:rsidR="0074306E" w:rsidRPr="0074306E" w:rsidRDefault="0074306E" w:rsidP="0074306E">
            <w:pPr>
              <w:keepNext/>
              <w:jc w:val="both"/>
              <w:rPr>
                <w:sz w:val="24"/>
                <w:szCs w:val="24"/>
                <w:lang w:bidi="ru-RU"/>
              </w:rPr>
            </w:pPr>
            <w:r w:rsidRPr="0074306E">
              <w:rPr>
                <w:sz w:val="24"/>
                <w:szCs w:val="24"/>
                <w:lang w:bidi="ru-RU"/>
              </w:rPr>
              <w:t xml:space="preserve">На основании дискуссии анализируются теоретические подходы к </w:t>
            </w:r>
            <w:r>
              <w:rPr>
                <w:sz w:val="24"/>
                <w:szCs w:val="24"/>
                <w:lang w:bidi="ru-RU"/>
              </w:rPr>
              <w:t>обеспечению профессиональной деятельности на страховом рынке</w:t>
            </w:r>
            <w:r w:rsidRPr="0074306E">
              <w:rPr>
                <w:sz w:val="24"/>
                <w:szCs w:val="24"/>
                <w:lang w:bidi="ru-RU"/>
              </w:rPr>
              <w:t>.</w:t>
            </w:r>
          </w:p>
          <w:p w:rsidR="0074306E" w:rsidRPr="0074306E" w:rsidRDefault="0074306E" w:rsidP="0074306E">
            <w:pPr>
              <w:keepNext/>
              <w:jc w:val="both"/>
              <w:rPr>
                <w:sz w:val="24"/>
                <w:szCs w:val="24"/>
                <w:lang w:bidi="ru-RU"/>
              </w:rPr>
            </w:pPr>
            <w:r w:rsidRPr="0074306E">
              <w:rPr>
                <w:sz w:val="24"/>
                <w:szCs w:val="24"/>
                <w:lang w:bidi="ru-RU"/>
              </w:rPr>
              <w:t>К занятию студенты готовят доклад на тему: «Пра</w:t>
            </w:r>
            <w:r>
              <w:rPr>
                <w:sz w:val="24"/>
                <w:szCs w:val="24"/>
                <w:lang w:bidi="ru-RU"/>
              </w:rPr>
              <w:t>вовое</w:t>
            </w:r>
            <w:r>
              <w:rPr>
                <w:sz w:val="24"/>
                <w:szCs w:val="24"/>
                <w:lang w:bidi="ru-RU"/>
              </w:rPr>
              <w:tab/>
              <w:t>регулирование</w:t>
            </w:r>
            <w:r>
              <w:rPr>
                <w:sz w:val="24"/>
                <w:szCs w:val="24"/>
                <w:lang w:bidi="ru-RU"/>
              </w:rPr>
              <w:tab/>
              <w:t xml:space="preserve">страхования </w:t>
            </w:r>
            <w:r w:rsidRPr="0074306E">
              <w:rPr>
                <w:sz w:val="24"/>
                <w:szCs w:val="24"/>
                <w:lang w:bidi="ru-RU"/>
              </w:rPr>
              <w:t>профессиональной ответственности».</w:t>
            </w:r>
          </w:p>
          <w:p w:rsidR="0074306E" w:rsidRPr="0074306E" w:rsidRDefault="0074306E" w:rsidP="0074306E">
            <w:pPr>
              <w:keepNext/>
              <w:jc w:val="both"/>
              <w:rPr>
                <w:sz w:val="24"/>
                <w:szCs w:val="24"/>
                <w:lang w:bidi="ru-RU"/>
              </w:rPr>
            </w:pPr>
            <w:r w:rsidRPr="0074306E">
              <w:rPr>
                <w:sz w:val="24"/>
                <w:szCs w:val="24"/>
                <w:lang w:bidi="ru-RU"/>
              </w:rPr>
              <w:t xml:space="preserve">На доклад отводится не более 5 минут. После доклада </w:t>
            </w:r>
            <w:r w:rsidRPr="0074306E">
              <w:rPr>
                <w:sz w:val="24"/>
                <w:szCs w:val="24"/>
                <w:lang w:bidi="ru-RU"/>
              </w:rPr>
              <w:lastRenderedPageBreak/>
              <w:t>преподаватель и студенты задают вопросы докладчику.</w:t>
            </w:r>
          </w:p>
          <w:p w:rsidR="0074306E" w:rsidRPr="0074306E" w:rsidRDefault="0074306E" w:rsidP="0074306E">
            <w:pPr>
              <w:keepNext/>
              <w:jc w:val="both"/>
              <w:rPr>
                <w:sz w:val="24"/>
                <w:szCs w:val="24"/>
                <w:lang w:bidi="ru-RU"/>
              </w:rPr>
            </w:pPr>
            <w:r w:rsidRPr="0074306E">
              <w:rPr>
                <w:sz w:val="24"/>
                <w:szCs w:val="24"/>
                <w:lang w:bidi="ru-RU"/>
              </w:rPr>
              <w:t>Ситуационные задачи и кейсы.</w:t>
            </w:r>
          </w:p>
          <w:p w:rsidR="00B34438" w:rsidRPr="00A01C29" w:rsidRDefault="00B34438" w:rsidP="00B34438">
            <w:pPr>
              <w:keepNext/>
              <w:jc w:val="both"/>
              <w:rPr>
                <w:b/>
                <w:sz w:val="24"/>
                <w:szCs w:val="24"/>
                <w:lang w:bidi="ru-RU"/>
              </w:rPr>
            </w:pPr>
            <w:r w:rsidRPr="00A01C29">
              <w:rPr>
                <w:b/>
                <w:sz w:val="24"/>
                <w:szCs w:val="24"/>
                <w:lang w:bidi="ru-RU"/>
              </w:rPr>
              <w:t xml:space="preserve">Рекомендуемые источники </w:t>
            </w:r>
          </w:p>
          <w:p w:rsidR="00B34438" w:rsidRPr="00B34438" w:rsidRDefault="00B34438" w:rsidP="00B34438">
            <w:pPr>
              <w:keepNext/>
              <w:jc w:val="both"/>
              <w:rPr>
                <w:b/>
                <w:sz w:val="24"/>
                <w:szCs w:val="24"/>
                <w:lang w:bidi="ru-RU"/>
              </w:rPr>
            </w:pPr>
            <w:r w:rsidRPr="00B34438">
              <w:rPr>
                <w:b/>
                <w:sz w:val="24"/>
                <w:szCs w:val="24"/>
                <w:lang w:bidi="ru-RU"/>
              </w:rPr>
              <w:t>из раздела 8: 1-12</w:t>
            </w:r>
          </w:p>
          <w:p w:rsidR="00672E1E" w:rsidRPr="00672E1E" w:rsidRDefault="00B34438" w:rsidP="00B34438">
            <w:pPr>
              <w:keepNext/>
              <w:jc w:val="both"/>
              <w:rPr>
                <w:sz w:val="24"/>
                <w:szCs w:val="24"/>
              </w:rPr>
            </w:pPr>
            <w:r w:rsidRPr="00B34438">
              <w:rPr>
                <w:b/>
                <w:sz w:val="24"/>
                <w:szCs w:val="24"/>
                <w:lang w:bidi="ru-RU"/>
              </w:rPr>
              <w:t>из раздела 9: 1-11</w:t>
            </w:r>
          </w:p>
        </w:tc>
        <w:tc>
          <w:tcPr>
            <w:tcW w:w="1961" w:type="dxa"/>
          </w:tcPr>
          <w:p w:rsidR="00672E1E" w:rsidRPr="00F9312E" w:rsidRDefault="00672E1E" w:rsidP="00672E1E">
            <w:pPr>
              <w:keepNext/>
              <w:ind w:firstLine="94"/>
              <w:jc w:val="both"/>
              <w:rPr>
                <w:sz w:val="24"/>
                <w:szCs w:val="24"/>
              </w:rPr>
            </w:pPr>
            <w:r w:rsidRPr="00F9312E">
              <w:rPr>
                <w:sz w:val="24"/>
                <w:szCs w:val="24"/>
                <w:lang w:bidi="ru-RU"/>
              </w:rPr>
              <w:lastRenderedPageBreak/>
              <w:t xml:space="preserve">Устный/ письменный опрос, дискуссия, заслушивание и обсуждение докладов, решение </w:t>
            </w:r>
            <w:r w:rsidRPr="00F9312E">
              <w:rPr>
                <w:sz w:val="24"/>
                <w:szCs w:val="24"/>
                <w:shd w:val="clear" w:color="auto" w:fill="FFFFFF"/>
                <w:lang w:bidi="ru-RU"/>
              </w:rPr>
              <w:t>ситуационных заданий и кейсов.</w:t>
            </w:r>
          </w:p>
        </w:tc>
      </w:tr>
      <w:tr w:rsidR="00672E1E" w:rsidTr="00E11771">
        <w:tc>
          <w:tcPr>
            <w:tcW w:w="1985" w:type="dxa"/>
          </w:tcPr>
          <w:p w:rsidR="00672E1E" w:rsidRDefault="00672E1E" w:rsidP="00672E1E">
            <w:pPr>
              <w:tabs>
                <w:tab w:val="right" w:pos="851"/>
              </w:tabs>
              <w:jc w:val="both"/>
              <w:rPr>
                <w:sz w:val="24"/>
                <w:szCs w:val="24"/>
              </w:rPr>
            </w:pPr>
            <w:r w:rsidRPr="00B46893">
              <w:rPr>
                <w:sz w:val="24"/>
                <w:szCs w:val="24"/>
              </w:rPr>
              <w:t>Тема 3.</w:t>
            </w:r>
          </w:p>
          <w:p w:rsidR="00672E1E" w:rsidRPr="005532E3" w:rsidRDefault="00672E1E" w:rsidP="00672E1E">
            <w:pPr>
              <w:tabs>
                <w:tab w:val="right" w:pos="851"/>
              </w:tabs>
              <w:jc w:val="both"/>
              <w:rPr>
                <w:sz w:val="24"/>
                <w:szCs w:val="24"/>
              </w:rPr>
            </w:pPr>
            <w:r w:rsidRPr="002518C7">
              <w:rPr>
                <w:sz w:val="24"/>
                <w:szCs w:val="24"/>
              </w:rPr>
              <w:t>Научные подходы к определению страховых обязательств. Юридические формы сопровождения страховой деятельности.</w:t>
            </w:r>
          </w:p>
        </w:tc>
        <w:tc>
          <w:tcPr>
            <w:tcW w:w="6006" w:type="dxa"/>
          </w:tcPr>
          <w:p w:rsidR="00672E1E" w:rsidRPr="0074306E" w:rsidRDefault="00672E1E" w:rsidP="0074306E">
            <w:pPr>
              <w:pStyle w:val="a6"/>
              <w:numPr>
                <w:ilvl w:val="0"/>
                <w:numId w:val="23"/>
              </w:numPr>
              <w:adjustRightInd/>
              <w:spacing w:before="1"/>
              <w:ind w:left="0" w:firstLine="0"/>
              <w:jc w:val="both"/>
              <w:rPr>
                <w:sz w:val="24"/>
                <w:szCs w:val="24"/>
                <w:lang w:bidi="ru-RU"/>
              </w:rPr>
            </w:pPr>
            <w:r w:rsidRPr="0074306E">
              <w:rPr>
                <w:sz w:val="24"/>
                <w:szCs w:val="24"/>
                <w:lang w:bidi="ru-RU"/>
              </w:rPr>
              <w:t xml:space="preserve">Юридическая природа страхования. </w:t>
            </w:r>
          </w:p>
          <w:p w:rsidR="0074306E" w:rsidRPr="0074306E" w:rsidRDefault="00672E1E" w:rsidP="0074306E">
            <w:pPr>
              <w:pStyle w:val="a6"/>
              <w:numPr>
                <w:ilvl w:val="0"/>
                <w:numId w:val="23"/>
              </w:numPr>
              <w:adjustRightInd/>
              <w:spacing w:before="1"/>
              <w:ind w:left="0" w:firstLine="0"/>
              <w:jc w:val="both"/>
              <w:rPr>
                <w:sz w:val="24"/>
                <w:szCs w:val="24"/>
                <w:lang w:bidi="ru-RU"/>
              </w:rPr>
            </w:pPr>
            <w:r w:rsidRPr="0074306E">
              <w:rPr>
                <w:sz w:val="24"/>
                <w:szCs w:val="24"/>
                <w:lang w:bidi="ru-RU"/>
              </w:rPr>
              <w:t>Страхование и средства обеспечения обязательств.</w:t>
            </w:r>
          </w:p>
          <w:p w:rsidR="0074306E" w:rsidRPr="0074306E" w:rsidRDefault="00672E1E" w:rsidP="0074306E">
            <w:pPr>
              <w:pStyle w:val="a6"/>
              <w:numPr>
                <w:ilvl w:val="0"/>
                <w:numId w:val="23"/>
              </w:numPr>
              <w:adjustRightInd/>
              <w:spacing w:before="1"/>
              <w:ind w:left="0" w:firstLine="0"/>
              <w:jc w:val="both"/>
              <w:rPr>
                <w:sz w:val="24"/>
                <w:szCs w:val="24"/>
                <w:lang w:bidi="ru-RU"/>
              </w:rPr>
            </w:pPr>
            <w:r w:rsidRPr="0074306E">
              <w:rPr>
                <w:sz w:val="24"/>
                <w:szCs w:val="24"/>
                <w:lang w:bidi="ru-RU"/>
              </w:rPr>
              <w:t xml:space="preserve">Юридические формы сопровождения страховой деятельности. </w:t>
            </w:r>
          </w:p>
          <w:p w:rsidR="0074306E" w:rsidRPr="0074306E" w:rsidRDefault="00672E1E" w:rsidP="0074306E">
            <w:pPr>
              <w:pStyle w:val="a6"/>
              <w:numPr>
                <w:ilvl w:val="0"/>
                <w:numId w:val="23"/>
              </w:numPr>
              <w:adjustRightInd/>
              <w:spacing w:before="1"/>
              <w:ind w:left="0" w:firstLine="0"/>
              <w:jc w:val="both"/>
              <w:rPr>
                <w:sz w:val="24"/>
                <w:szCs w:val="24"/>
                <w:lang w:bidi="ru-RU"/>
              </w:rPr>
            </w:pPr>
            <w:r w:rsidRPr="0074306E">
              <w:rPr>
                <w:sz w:val="24"/>
                <w:szCs w:val="24"/>
                <w:lang w:bidi="ru-RU"/>
              </w:rPr>
              <w:t xml:space="preserve">Государственное регулирование и частное договорное обеспечение деятельности. </w:t>
            </w:r>
          </w:p>
          <w:p w:rsidR="0074306E" w:rsidRPr="0074306E" w:rsidRDefault="00672E1E" w:rsidP="0074306E">
            <w:pPr>
              <w:pStyle w:val="a6"/>
              <w:numPr>
                <w:ilvl w:val="0"/>
                <w:numId w:val="23"/>
              </w:numPr>
              <w:adjustRightInd/>
              <w:spacing w:before="1"/>
              <w:ind w:left="0" w:firstLine="0"/>
              <w:jc w:val="both"/>
              <w:rPr>
                <w:sz w:val="24"/>
                <w:szCs w:val="24"/>
                <w:lang w:bidi="ru-RU"/>
              </w:rPr>
            </w:pPr>
            <w:r w:rsidRPr="0074306E">
              <w:rPr>
                <w:sz w:val="24"/>
                <w:szCs w:val="24"/>
                <w:lang w:bidi="ru-RU"/>
              </w:rPr>
              <w:t xml:space="preserve">Актуарные расчеты. </w:t>
            </w:r>
          </w:p>
          <w:p w:rsidR="0074306E" w:rsidRPr="0074306E" w:rsidRDefault="00672E1E" w:rsidP="0074306E">
            <w:pPr>
              <w:pStyle w:val="a6"/>
              <w:numPr>
                <w:ilvl w:val="0"/>
                <w:numId w:val="23"/>
              </w:numPr>
              <w:adjustRightInd/>
              <w:spacing w:before="1"/>
              <w:ind w:left="0" w:firstLine="0"/>
              <w:jc w:val="both"/>
              <w:rPr>
                <w:sz w:val="24"/>
                <w:szCs w:val="24"/>
                <w:lang w:bidi="ru-RU"/>
              </w:rPr>
            </w:pPr>
            <w:r w:rsidRPr="0074306E">
              <w:rPr>
                <w:sz w:val="24"/>
                <w:szCs w:val="24"/>
                <w:lang w:bidi="ru-RU"/>
              </w:rPr>
              <w:t xml:space="preserve">Страховые фонды. </w:t>
            </w:r>
          </w:p>
          <w:p w:rsidR="0074306E" w:rsidRPr="0074306E" w:rsidRDefault="00672E1E" w:rsidP="0074306E">
            <w:pPr>
              <w:pStyle w:val="a6"/>
              <w:numPr>
                <w:ilvl w:val="0"/>
                <w:numId w:val="23"/>
              </w:numPr>
              <w:adjustRightInd/>
              <w:spacing w:before="1"/>
              <w:ind w:left="0" w:firstLine="0"/>
              <w:jc w:val="both"/>
              <w:rPr>
                <w:sz w:val="24"/>
                <w:szCs w:val="24"/>
                <w:lang w:bidi="ru-RU"/>
              </w:rPr>
            </w:pPr>
            <w:r w:rsidRPr="0074306E">
              <w:rPr>
                <w:sz w:val="24"/>
                <w:szCs w:val="24"/>
                <w:lang w:bidi="ru-RU"/>
              </w:rPr>
              <w:t xml:space="preserve">Страховые резервы. </w:t>
            </w:r>
          </w:p>
          <w:p w:rsidR="0074306E" w:rsidRPr="0074306E" w:rsidRDefault="00672E1E" w:rsidP="0074306E">
            <w:pPr>
              <w:pStyle w:val="a6"/>
              <w:numPr>
                <w:ilvl w:val="0"/>
                <w:numId w:val="23"/>
              </w:numPr>
              <w:adjustRightInd/>
              <w:spacing w:before="1"/>
              <w:ind w:left="0" w:firstLine="0"/>
              <w:jc w:val="both"/>
              <w:rPr>
                <w:sz w:val="24"/>
                <w:szCs w:val="24"/>
                <w:lang w:bidi="ru-RU"/>
              </w:rPr>
            </w:pPr>
            <w:r w:rsidRPr="0074306E">
              <w:rPr>
                <w:sz w:val="24"/>
                <w:szCs w:val="24"/>
                <w:lang w:bidi="ru-RU"/>
              </w:rPr>
              <w:t xml:space="preserve">Запасные фонды. </w:t>
            </w:r>
          </w:p>
          <w:p w:rsidR="00672E1E" w:rsidRPr="0074306E" w:rsidRDefault="00672E1E" w:rsidP="0074306E">
            <w:pPr>
              <w:pStyle w:val="a6"/>
              <w:numPr>
                <w:ilvl w:val="0"/>
                <w:numId w:val="23"/>
              </w:numPr>
              <w:adjustRightInd/>
              <w:spacing w:before="1"/>
              <w:ind w:left="0" w:firstLine="0"/>
              <w:jc w:val="both"/>
              <w:rPr>
                <w:sz w:val="24"/>
                <w:szCs w:val="24"/>
                <w:lang w:bidi="ru-RU"/>
              </w:rPr>
            </w:pPr>
            <w:r w:rsidRPr="0074306E">
              <w:rPr>
                <w:sz w:val="24"/>
                <w:szCs w:val="24"/>
                <w:lang w:bidi="ru-RU"/>
              </w:rPr>
              <w:t>Собственные средства.</w:t>
            </w:r>
          </w:p>
          <w:p w:rsidR="0074306E" w:rsidRPr="0074306E" w:rsidRDefault="00672E1E" w:rsidP="0074306E">
            <w:pPr>
              <w:pStyle w:val="a6"/>
              <w:numPr>
                <w:ilvl w:val="0"/>
                <w:numId w:val="23"/>
              </w:numPr>
              <w:adjustRightInd/>
              <w:spacing w:before="1"/>
              <w:ind w:left="0" w:firstLine="0"/>
              <w:jc w:val="both"/>
              <w:rPr>
                <w:sz w:val="24"/>
                <w:szCs w:val="24"/>
                <w:lang w:bidi="ru-RU"/>
              </w:rPr>
            </w:pPr>
            <w:r w:rsidRPr="0074306E">
              <w:rPr>
                <w:sz w:val="24"/>
                <w:szCs w:val="24"/>
                <w:lang w:bidi="ru-RU"/>
              </w:rPr>
              <w:t xml:space="preserve">Сострахование и перестрахование в системе сегментов страхования. </w:t>
            </w:r>
          </w:p>
          <w:p w:rsidR="0074306E" w:rsidRPr="0074306E" w:rsidRDefault="00672E1E" w:rsidP="0074306E">
            <w:pPr>
              <w:pStyle w:val="a6"/>
              <w:numPr>
                <w:ilvl w:val="0"/>
                <w:numId w:val="23"/>
              </w:numPr>
              <w:adjustRightInd/>
              <w:spacing w:before="1"/>
              <w:ind w:left="0" w:firstLine="0"/>
              <w:jc w:val="both"/>
              <w:rPr>
                <w:sz w:val="24"/>
                <w:szCs w:val="24"/>
                <w:lang w:bidi="ru-RU"/>
              </w:rPr>
            </w:pPr>
            <w:r w:rsidRPr="0074306E">
              <w:rPr>
                <w:sz w:val="24"/>
                <w:szCs w:val="24"/>
                <w:lang w:bidi="ru-RU"/>
              </w:rPr>
              <w:t xml:space="preserve">Факультативное и облигаторное, пропорциональное и непропорциональное  перестрахование. </w:t>
            </w:r>
          </w:p>
          <w:p w:rsidR="0074306E" w:rsidRPr="0074306E" w:rsidRDefault="00672E1E" w:rsidP="0074306E">
            <w:pPr>
              <w:pStyle w:val="a6"/>
              <w:numPr>
                <w:ilvl w:val="0"/>
                <w:numId w:val="23"/>
              </w:numPr>
              <w:adjustRightInd/>
              <w:spacing w:before="1"/>
              <w:ind w:left="0" w:firstLine="0"/>
              <w:jc w:val="both"/>
              <w:rPr>
                <w:sz w:val="24"/>
                <w:szCs w:val="24"/>
                <w:lang w:bidi="ru-RU"/>
              </w:rPr>
            </w:pPr>
            <w:r w:rsidRPr="0074306E">
              <w:rPr>
                <w:sz w:val="24"/>
                <w:szCs w:val="24"/>
                <w:lang w:bidi="ru-RU"/>
              </w:rPr>
              <w:t xml:space="preserve">Цессия и перестрахование. </w:t>
            </w:r>
          </w:p>
          <w:p w:rsidR="0074306E" w:rsidRPr="0074306E" w:rsidRDefault="00672E1E" w:rsidP="0074306E">
            <w:pPr>
              <w:pStyle w:val="a6"/>
              <w:numPr>
                <w:ilvl w:val="0"/>
                <w:numId w:val="23"/>
              </w:numPr>
              <w:adjustRightInd/>
              <w:spacing w:before="1"/>
              <w:ind w:left="0" w:firstLine="0"/>
              <w:jc w:val="both"/>
              <w:rPr>
                <w:sz w:val="24"/>
                <w:szCs w:val="24"/>
                <w:lang w:bidi="ru-RU"/>
              </w:rPr>
            </w:pPr>
            <w:r w:rsidRPr="0074306E">
              <w:rPr>
                <w:sz w:val="24"/>
                <w:szCs w:val="24"/>
                <w:lang w:bidi="ru-RU"/>
              </w:rPr>
              <w:t>Квотные (долевые); эк</w:t>
            </w:r>
            <w:r w:rsidR="003C6A58">
              <w:rPr>
                <w:sz w:val="24"/>
                <w:szCs w:val="24"/>
                <w:lang w:bidi="ru-RU"/>
              </w:rPr>
              <w:t>с</w:t>
            </w:r>
            <w:r w:rsidRPr="0074306E">
              <w:rPr>
                <w:sz w:val="24"/>
                <w:szCs w:val="24"/>
                <w:lang w:bidi="ru-RU"/>
              </w:rPr>
              <w:t>цедентные (лимитные): квотно-эк</w:t>
            </w:r>
            <w:r w:rsidR="003C6A58">
              <w:rPr>
                <w:sz w:val="24"/>
                <w:szCs w:val="24"/>
                <w:lang w:bidi="ru-RU"/>
              </w:rPr>
              <w:t>с</w:t>
            </w:r>
            <w:r w:rsidRPr="0074306E">
              <w:rPr>
                <w:sz w:val="24"/>
                <w:szCs w:val="24"/>
                <w:lang w:bidi="ru-RU"/>
              </w:rPr>
              <w:t xml:space="preserve">цедентные (смешанные) пропорциональные страховые договоры. </w:t>
            </w:r>
          </w:p>
          <w:p w:rsidR="0074306E" w:rsidRPr="0074306E" w:rsidRDefault="00672E1E" w:rsidP="0074306E">
            <w:pPr>
              <w:pStyle w:val="a6"/>
              <w:numPr>
                <w:ilvl w:val="0"/>
                <w:numId w:val="23"/>
              </w:numPr>
              <w:adjustRightInd/>
              <w:spacing w:before="1"/>
              <w:ind w:left="0" w:firstLine="0"/>
              <w:jc w:val="both"/>
              <w:rPr>
                <w:sz w:val="24"/>
                <w:szCs w:val="24"/>
                <w:lang w:bidi="ru-RU"/>
              </w:rPr>
            </w:pPr>
            <w:r w:rsidRPr="0074306E">
              <w:rPr>
                <w:sz w:val="24"/>
                <w:szCs w:val="24"/>
                <w:lang w:bidi="ru-RU"/>
              </w:rPr>
              <w:t>Эк</w:t>
            </w:r>
            <w:r w:rsidR="003C6A58">
              <w:rPr>
                <w:sz w:val="24"/>
                <w:szCs w:val="24"/>
                <w:lang w:bidi="ru-RU"/>
              </w:rPr>
              <w:t>с</w:t>
            </w:r>
            <w:r w:rsidRPr="0074306E">
              <w:rPr>
                <w:sz w:val="24"/>
                <w:szCs w:val="24"/>
                <w:lang w:bidi="ru-RU"/>
              </w:rPr>
              <w:t>цедент убытка, эк</w:t>
            </w:r>
            <w:r w:rsidR="003C6A58">
              <w:rPr>
                <w:sz w:val="24"/>
                <w:szCs w:val="24"/>
                <w:lang w:bidi="ru-RU"/>
              </w:rPr>
              <w:t>с</w:t>
            </w:r>
            <w:r w:rsidRPr="0074306E">
              <w:rPr>
                <w:sz w:val="24"/>
                <w:szCs w:val="24"/>
                <w:lang w:bidi="ru-RU"/>
              </w:rPr>
              <w:t xml:space="preserve">цедент убыточности в непропорциональном страховании. </w:t>
            </w:r>
          </w:p>
          <w:p w:rsidR="0074306E" w:rsidRPr="0074306E" w:rsidRDefault="00672E1E" w:rsidP="0074306E">
            <w:pPr>
              <w:pStyle w:val="a6"/>
              <w:numPr>
                <w:ilvl w:val="0"/>
                <w:numId w:val="23"/>
              </w:numPr>
              <w:adjustRightInd/>
              <w:spacing w:before="1"/>
              <w:ind w:left="0" w:firstLine="0"/>
              <w:jc w:val="both"/>
              <w:rPr>
                <w:sz w:val="24"/>
                <w:szCs w:val="24"/>
                <w:lang w:bidi="ru-RU"/>
              </w:rPr>
            </w:pPr>
            <w:r w:rsidRPr="0074306E">
              <w:rPr>
                <w:sz w:val="24"/>
                <w:szCs w:val="24"/>
                <w:lang w:bidi="ru-RU"/>
              </w:rPr>
              <w:t xml:space="preserve">Двойное страхование. </w:t>
            </w:r>
          </w:p>
          <w:p w:rsidR="00672E1E" w:rsidRPr="0074306E" w:rsidRDefault="00672E1E" w:rsidP="0074306E">
            <w:pPr>
              <w:pStyle w:val="a6"/>
              <w:numPr>
                <w:ilvl w:val="0"/>
                <w:numId w:val="23"/>
              </w:numPr>
              <w:adjustRightInd/>
              <w:spacing w:before="1"/>
              <w:ind w:left="0" w:firstLine="0"/>
              <w:jc w:val="both"/>
              <w:rPr>
                <w:sz w:val="24"/>
                <w:szCs w:val="24"/>
                <w:lang w:bidi="ru-RU"/>
              </w:rPr>
            </w:pPr>
            <w:r w:rsidRPr="0074306E">
              <w:rPr>
                <w:sz w:val="24"/>
                <w:szCs w:val="24"/>
                <w:lang w:bidi="ru-RU"/>
              </w:rPr>
              <w:t xml:space="preserve">Взаимное страхование. </w:t>
            </w:r>
          </w:p>
          <w:p w:rsidR="0074306E" w:rsidRPr="0074306E" w:rsidRDefault="00672E1E" w:rsidP="0074306E">
            <w:pPr>
              <w:pStyle w:val="a6"/>
              <w:numPr>
                <w:ilvl w:val="0"/>
                <w:numId w:val="23"/>
              </w:numPr>
              <w:adjustRightInd/>
              <w:spacing w:before="1"/>
              <w:ind w:left="0" w:firstLine="0"/>
              <w:jc w:val="both"/>
              <w:rPr>
                <w:sz w:val="24"/>
                <w:szCs w:val="24"/>
                <w:lang w:bidi="ru-RU"/>
              </w:rPr>
            </w:pPr>
            <w:r w:rsidRPr="0074306E">
              <w:rPr>
                <w:sz w:val="24"/>
                <w:szCs w:val="24"/>
                <w:lang w:bidi="ru-RU"/>
              </w:rPr>
              <w:t>Страхование и ответственность.</w:t>
            </w:r>
          </w:p>
          <w:p w:rsidR="0074306E" w:rsidRPr="0074306E" w:rsidRDefault="00672E1E" w:rsidP="0074306E">
            <w:pPr>
              <w:pStyle w:val="a6"/>
              <w:numPr>
                <w:ilvl w:val="0"/>
                <w:numId w:val="23"/>
              </w:numPr>
              <w:adjustRightInd/>
              <w:spacing w:before="1"/>
              <w:ind w:left="0" w:firstLine="0"/>
              <w:jc w:val="both"/>
              <w:rPr>
                <w:sz w:val="24"/>
                <w:szCs w:val="24"/>
                <w:lang w:bidi="ru-RU"/>
              </w:rPr>
            </w:pPr>
            <w:r w:rsidRPr="0074306E">
              <w:rPr>
                <w:sz w:val="24"/>
                <w:szCs w:val="24"/>
                <w:lang w:bidi="ru-RU"/>
              </w:rPr>
              <w:t xml:space="preserve">Системы страховой ответственности. </w:t>
            </w:r>
          </w:p>
          <w:p w:rsidR="00672E1E" w:rsidRPr="0074306E" w:rsidRDefault="00672E1E" w:rsidP="0074306E">
            <w:pPr>
              <w:pStyle w:val="a6"/>
              <w:numPr>
                <w:ilvl w:val="0"/>
                <w:numId w:val="23"/>
              </w:numPr>
              <w:adjustRightInd/>
              <w:spacing w:before="1"/>
              <w:ind w:left="0" w:firstLine="0"/>
              <w:jc w:val="both"/>
              <w:rPr>
                <w:sz w:val="24"/>
                <w:szCs w:val="24"/>
                <w:lang w:bidi="ru-RU"/>
              </w:rPr>
            </w:pPr>
            <w:r w:rsidRPr="0074306E">
              <w:rPr>
                <w:sz w:val="24"/>
                <w:szCs w:val="24"/>
                <w:lang w:bidi="ru-RU"/>
              </w:rPr>
              <w:t xml:space="preserve">Страхование и меры защиты нарушенных субъективных прав участников страхового обязательства.  </w:t>
            </w:r>
          </w:p>
          <w:p w:rsidR="0074306E" w:rsidRPr="0074306E" w:rsidRDefault="0074306E" w:rsidP="0074306E">
            <w:pPr>
              <w:adjustRightInd/>
              <w:spacing w:before="1"/>
              <w:jc w:val="both"/>
              <w:rPr>
                <w:sz w:val="24"/>
                <w:szCs w:val="24"/>
                <w:lang w:bidi="ru-RU"/>
              </w:rPr>
            </w:pPr>
            <w:r w:rsidRPr="0074306E">
              <w:rPr>
                <w:sz w:val="24"/>
                <w:szCs w:val="24"/>
                <w:lang w:bidi="ru-RU"/>
              </w:rPr>
              <w:t xml:space="preserve">Групповая дискуссия на тему: «Средства обеспечения обязательств». Студентам предлагается самостоятельно определить круг вопросов неурегулированных в сфере формирования политики по обеспечению выполнения требований о финансовой устойчивости. </w:t>
            </w:r>
          </w:p>
          <w:p w:rsidR="0074306E" w:rsidRPr="0074306E" w:rsidRDefault="0074306E" w:rsidP="0074306E">
            <w:pPr>
              <w:adjustRightInd/>
              <w:spacing w:before="1"/>
              <w:jc w:val="both"/>
              <w:rPr>
                <w:sz w:val="24"/>
                <w:szCs w:val="24"/>
                <w:lang w:bidi="ru-RU"/>
              </w:rPr>
            </w:pPr>
            <w:r w:rsidRPr="0074306E">
              <w:rPr>
                <w:sz w:val="24"/>
                <w:szCs w:val="24"/>
                <w:lang w:bidi="ru-RU"/>
              </w:rPr>
              <w:t>Преподаватель может предоставить варианты обоснований с целью возможности для обучающихся оценить различные ситуации, в которых проявляется рассматриваемое правовое явление.</w:t>
            </w:r>
          </w:p>
          <w:p w:rsidR="0074306E" w:rsidRPr="0074306E" w:rsidRDefault="0074306E" w:rsidP="0074306E">
            <w:pPr>
              <w:adjustRightInd/>
              <w:spacing w:before="1"/>
              <w:jc w:val="both"/>
              <w:rPr>
                <w:sz w:val="24"/>
                <w:szCs w:val="24"/>
                <w:lang w:bidi="ru-RU"/>
              </w:rPr>
            </w:pPr>
            <w:r w:rsidRPr="0074306E">
              <w:rPr>
                <w:sz w:val="24"/>
                <w:szCs w:val="24"/>
                <w:lang w:bidi="ru-RU"/>
              </w:rPr>
              <w:t>К занятию студенты готовят доклад на тему: «</w:t>
            </w:r>
            <w:r w:rsidR="008F71DF" w:rsidRPr="008F71DF">
              <w:rPr>
                <w:sz w:val="24"/>
                <w:szCs w:val="24"/>
                <w:lang w:bidi="ru-RU"/>
              </w:rPr>
              <w:t>Правовое регулирование страхования жизни</w:t>
            </w:r>
            <w:r w:rsidRPr="0074306E">
              <w:rPr>
                <w:sz w:val="24"/>
                <w:szCs w:val="24"/>
                <w:lang w:bidi="ru-RU"/>
              </w:rPr>
              <w:t>».</w:t>
            </w:r>
          </w:p>
          <w:p w:rsidR="0074306E" w:rsidRPr="0074306E" w:rsidRDefault="0074306E" w:rsidP="0074306E">
            <w:pPr>
              <w:adjustRightInd/>
              <w:spacing w:before="1"/>
              <w:jc w:val="both"/>
              <w:rPr>
                <w:sz w:val="24"/>
                <w:szCs w:val="24"/>
                <w:lang w:bidi="ru-RU"/>
              </w:rPr>
            </w:pPr>
            <w:r w:rsidRPr="0074306E">
              <w:rPr>
                <w:sz w:val="24"/>
                <w:szCs w:val="24"/>
                <w:lang w:bidi="ru-RU"/>
              </w:rPr>
              <w:t>На доклад отводится не более 5 минут. После доклада преподаватель и студенты задают вопросы докладчику.</w:t>
            </w:r>
          </w:p>
          <w:p w:rsidR="00672E1E" w:rsidRDefault="0074306E" w:rsidP="0074306E">
            <w:pPr>
              <w:adjustRightInd/>
              <w:spacing w:before="1"/>
              <w:jc w:val="both"/>
              <w:rPr>
                <w:sz w:val="24"/>
                <w:szCs w:val="24"/>
                <w:lang w:bidi="ru-RU"/>
              </w:rPr>
            </w:pPr>
            <w:r w:rsidRPr="0074306E">
              <w:rPr>
                <w:sz w:val="24"/>
                <w:szCs w:val="24"/>
                <w:lang w:bidi="ru-RU"/>
              </w:rPr>
              <w:t>Ситуационные задачи и кейсы.</w:t>
            </w:r>
          </w:p>
          <w:p w:rsidR="00B34438" w:rsidRPr="00A01C29" w:rsidRDefault="00B34438" w:rsidP="00B34438">
            <w:pPr>
              <w:keepNext/>
              <w:jc w:val="both"/>
              <w:rPr>
                <w:b/>
                <w:sz w:val="24"/>
                <w:szCs w:val="24"/>
                <w:lang w:bidi="ru-RU"/>
              </w:rPr>
            </w:pPr>
            <w:r w:rsidRPr="00A01C29">
              <w:rPr>
                <w:b/>
                <w:sz w:val="24"/>
                <w:szCs w:val="24"/>
                <w:lang w:bidi="ru-RU"/>
              </w:rPr>
              <w:t xml:space="preserve">Рекомендуемые источники </w:t>
            </w:r>
          </w:p>
          <w:p w:rsidR="00B34438" w:rsidRPr="00B34438" w:rsidRDefault="00B34438" w:rsidP="00B34438">
            <w:pPr>
              <w:keepNext/>
              <w:jc w:val="both"/>
              <w:rPr>
                <w:b/>
                <w:sz w:val="24"/>
                <w:szCs w:val="24"/>
                <w:lang w:bidi="ru-RU"/>
              </w:rPr>
            </w:pPr>
            <w:r w:rsidRPr="00B34438">
              <w:rPr>
                <w:b/>
                <w:sz w:val="24"/>
                <w:szCs w:val="24"/>
                <w:lang w:bidi="ru-RU"/>
              </w:rPr>
              <w:t>из раздела 8: 1-12</w:t>
            </w:r>
          </w:p>
          <w:p w:rsidR="00672E1E" w:rsidRPr="00672E1E" w:rsidRDefault="00B34438" w:rsidP="00B34438">
            <w:pPr>
              <w:adjustRightInd/>
              <w:spacing w:before="1"/>
              <w:jc w:val="both"/>
              <w:rPr>
                <w:sz w:val="24"/>
                <w:szCs w:val="24"/>
              </w:rPr>
            </w:pPr>
            <w:r w:rsidRPr="00B34438">
              <w:rPr>
                <w:b/>
                <w:sz w:val="24"/>
                <w:szCs w:val="24"/>
                <w:lang w:bidi="ru-RU"/>
              </w:rPr>
              <w:t>из раздела 9: 1-11</w:t>
            </w:r>
          </w:p>
        </w:tc>
        <w:tc>
          <w:tcPr>
            <w:tcW w:w="1961" w:type="dxa"/>
          </w:tcPr>
          <w:p w:rsidR="00672E1E" w:rsidRPr="00F9312E" w:rsidRDefault="00672E1E" w:rsidP="00672E1E">
            <w:pPr>
              <w:keepNext/>
              <w:ind w:firstLine="94"/>
              <w:jc w:val="both"/>
              <w:rPr>
                <w:sz w:val="24"/>
                <w:szCs w:val="24"/>
              </w:rPr>
            </w:pPr>
            <w:r w:rsidRPr="00F9312E">
              <w:rPr>
                <w:sz w:val="24"/>
                <w:szCs w:val="24"/>
                <w:lang w:bidi="ru-RU"/>
              </w:rPr>
              <w:t xml:space="preserve">Устный/ письменный опрос, дискуссия, заслушивание и обсуждение докладов, решение </w:t>
            </w:r>
            <w:r w:rsidRPr="00F9312E">
              <w:rPr>
                <w:sz w:val="24"/>
                <w:szCs w:val="24"/>
                <w:shd w:val="clear" w:color="auto" w:fill="FFFFFF"/>
                <w:lang w:bidi="ru-RU"/>
              </w:rPr>
              <w:t>ситуационных заданий и кейсов.</w:t>
            </w:r>
          </w:p>
        </w:tc>
      </w:tr>
      <w:tr w:rsidR="00672E1E" w:rsidTr="00E11771">
        <w:tc>
          <w:tcPr>
            <w:tcW w:w="1985" w:type="dxa"/>
          </w:tcPr>
          <w:p w:rsidR="00672E1E" w:rsidRDefault="00672E1E" w:rsidP="00672E1E">
            <w:pPr>
              <w:tabs>
                <w:tab w:val="right" w:pos="851"/>
              </w:tabs>
              <w:jc w:val="both"/>
              <w:rPr>
                <w:sz w:val="24"/>
                <w:szCs w:val="24"/>
              </w:rPr>
            </w:pPr>
            <w:r w:rsidRPr="00B46893">
              <w:rPr>
                <w:sz w:val="24"/>
                <w:szCs w:val="24"/>
              </w:rPr>
              <w:lastRenderedPageBreak/>
              <w:t>Тема 4.</w:t>
            </w:r>
          </w:p>
          <w:p w:rsidR="00672E1E" w:rsidRDefault="00672E1E" w:rsidP="00672E1E">
            <w:pPr>
              <w:tabs>
                <w:tab w:val="right" w:pos="851"/>
              </w:tabs>
              <w:jc w:val="both"/>
              <w:rPr>
                <w:sz w:val="24"/>
                <w:szCs w:val="24"/>
              </w:rPr>
            </w:pPr>
            <w:r w:rsidRPr="002518C7">
              <w:rPr>
                <w:sz w:val="24"/>
                <w:szCs w:val="24"/>
              </w:rPr>
              <w:t>Теоретико-правовые подходы к исследованию содержания страховых обязательств.</w:t>
            </w:r>
          </w:p>
          <w:p w:rsidR="00672E1E" w:rsidRPr="005532E3" w:rsidRDefault="00672E1E" w:rsidP="00672E1E">
            <w:pPr>
              <w:tabs>
                <w:tab w:val="right" w:pos="851"/>
              </w:tabs>
              <w:jc w:val="both"/>
              <w:rPr>
                <w:sz w:val="24"/>
                <w:szCs w:val="24"/>
              </w:rPr>
            </w:pPr>
          </w:p>
        </w:tc>
        <w:tc>
          <w:tcPr>
            <w:tcW w:w="6006" w:type="dxa"/>
          </w:tcPr>
          <w:p w:rsidR="0074306E" w:rsidRDefault="00672E1E" w:rsidP="0074306E">
            <w:pPr>
              <w:pStyle w:val="a6"/>
              <w:keepNext/>
              <w:numPr>
                <w:ilvl w:val="0"/>
                <w:numId w:val="24"/>
              </w:numPr>
              <w:ind w:left="0" w:firstLine="0"/>
              <w:jc w:val="both"/>
              <w:rPr>
                <w:sz w:val="24"/>
                <w:szCs w:val="24"/>
              </w:rPr>
            </w:pPr>
            <w:r w:rsidRPr="00672E1E">
              <w:rPr>
                <w:sz w:val="24"/>
                <w:szCs w:val="24"/>
              </w:rPr>
              <w:t xml:space="preserve">Имущественные интересы, обеспечиваемые страховой защитой. </w:t>
            </w:r>
          </w:p>
          <w:p w:rsidR="0074306E" w:rsidRDefault="00672E1E" w:rsidP="0074306E">
            <w:pPr>
              <w:pStyle w:val="a6"/>
              <w:keepNext/>
              <w:numPr>
                <w:ilvl w:val="0"/>
                <w:numId w:val="24"/>
              </w:numPr>
              <w:ind w:left="0" w:firstLine="0"/>
              <w:jc w:val="both"/>
              <w:rPr>
                <w:sz w:val="24"/>
                <w:szCs w:val="24"/>
              </w:rPr>
            </w:pPr>
            <w:r w:rsidRPr="00672E1E">
              <w:rPr>
                <w:sz w:val="24"/>
                <w:szCs w:val="24"/>
              </w:rPr>
              <w:t xml:space="preserve">Материальные объекты страхования и объекты страховой защиты в  имущественных видах страховании. </w:t>
            </w:r>
          </w:p>
          <w:p w:rsidR="0074306E" w:rsidRDefault="00672E1E" w:rsidP="0074306E">
            <w:pPr>
              <w:pStyle w:val="a6"/>
              <w:keepNext/>
              <w:numPr>
                <w:ilvl w:val="0"/>
                <w:numId w:val="24"/>
              </w:numPr>
              <w:ind w:left="0" w:firstLine="0"/>
              <w:jc w:val="both"/>
              <w:rPr>
                <w:sz w:val="24"/>
                <w:szCs w:val="24"/>
              </w:rPr>
            </w:pPr>
            <w:r w:rsidRPr="00672E1E">
              <w:rPr>
                <w:sz w:val="24"/>
                <w:szCs w:val="24"/>
              </w:rPr>
              <w:t>Материальные объекты страхования и объекты страховой защиты в личных видах страхования</w:t>
            </w:r>
            <w:r w:rsidRPr="0074306E">
              <w:rPr>
                <w:sz w:val="24"/>
                <w:szCs w:val="24"/>
              </w:rPr>
              <w:t>.</w:t>
            </w:r>
          </w:p>
          <w:p w:rsidR="0074306E" w:rsidRDefault="00672E1E" w:rsidP="0074306E">
            <w:pPr>
              <w:pStyle w:val="a6"/>
              <w:keepNext/>
              <w:numPr>
                <w:ilvl w:val="0"/>
                <w:numId w:val="24"/>
              </w:numPr>
              <w:ind w:left="0" w:firstLine="0"/>
              <w:jc w:val="both"/>
              <w:rPr>
                <w:sz w:val="24"/>
                <w:szCs w:val="24"/>
              </w:rPr>
            </w:pPr>
            <w:r w:rsidRPr="0074306E">
              <w:rPr>
                <w:sz w:val="24"/>
                <w:szCs w:val="24"/>
              </w:rPr>
              <w:t>Научные подходы к определению предмета страховых обязательс</w:t>
            </w:r>
            <w:r w:rsidR="0024796C" w:rsidRPr="0074306E">
              <w:rPr>
                <w:sz w:val="24"/>
                <w:szCs w:val="24"/>
              </w:rPr>
              <w:t xml:space="preserve">тв (предмету страховой охраны). </w:t>
            </w:r>
          </w:p>
          <w:p w:rsidR="0024796C" w:rsidRPr="0074306E" w:rsidRDefault="0024796C" w:rsidP="0074306E">
            <w:pPr>
              <w:pStyle w:val="a6"/>
              <w:keepNext/>
              <w:numPr>
                <w:ilvl w:val="0"/>
                <w:numId w:val="24"/>
              </w:numPr>
              <w:ind w:left="0" w:firstLine="0"/>
              <w:jc w:val="both"/>
              <w:rPr>
                <w:sz w:val="24"/>
                <w:szCs w:val="24"/>
              </w:rPr>
            </w:pPr>
            <w:r w:rsidRPr="0074306E">
              <w:rPr>
                <w:sz w:val="24"/>
                <w:szCs w:val="24"/>
              </w:rPr>
              <w:t>Существенные условия страхования договорных обязательств.</w:t>
            </w:r>
          </w:p>
          <w:p w:rsidR="008F71DF" w:rsidRPr="008F71DF" w:rsidRDefault="008F71DF" w:rsidP="008F71DF">
            <w:pPr>
              <w:keepNext/>
              <w:jc w:val="both"/>
              <w:rPr>
                <w:sz w:val="24"/>
                <w:szCs w:val="24"/>
                <w:lang w:bidi="ru-RU"/>
              </w:rPr>
            </w:pPr>
            <w:r w:rsidRPr="008F71DF">
              <w:rPr>
                <w:sz w:val="24"/>
                <w:szCs w:val="24"/>
                <w:lang w:bidi="ru-RU"/>
              </w:rPr>
              <w:t>Дискуссия</w:t>
            </w:r>
            <w:r w:rsidRPr="008F71DF">
              <w:rPr>
                <w:sz w:val="24"/>
                <w:szCs w:val="24"/>
                <w:lang w:bidi="ru-RU"/>
              </w:rPr>
              <w:tab/>
              <w:t>на</w:t>
            </w:r>
            <w:r w:rsidRPr="008F71DF">
              <w:rPr>
                <w:sz w:val="24"/>
                <w:szCs w:val="24"/>
                <w:lang w:bidi="ru-RU"/>
              </w:rPr>
              <w:tab/>
              <w:t>тему:</w:t>
            </w:r>
            <w:r w:rsidRPr="008F71DF">
              <w:rPr>
                <w:sz w:val="24"/>
                <w:szCs w:val="24"/>
                <w:lang w:bidi="ru-RU"/>
              </w:rPr>
              <w:tab/>
              <w:t>«</w:t>
            </w:r>
            <w:r>
              <w:rPr>
                <w:sz w:val="24"/>
                <w:szCs w:val="24"/>
                <w:lang w:bidi="ru-RU"/>
              </w:rPr>
              <w:t>Проблема закрепления в договоре страхования неимущественных интересов страхователя»</w:t>
            </w:r>
            <w:r w:rsidRPr="008F71DF">
              <w:rPr>
                <w:sz w:val="24"/>
                <w:szCs w:val="24"/>
                <w:lang w:bidi="ru-RU"/>
              </w:rPr>
              <w:t>.</w:t>
            </w:r>
          </w:p>
          <w:p w:rsidR="008F71DF" w:rsidRPr="008F71DF" w:rsidRDefault="008F71DF" w:rsidP="008F71DF">
            <w:pPr>
              <w:keepNext/>
              <w:jc w:val="both"/>
              <w:rPr>
                <w:sz w:val="24"/>
                <w:szCs w:val="24"/>
                <w:lang w:bidi="ru-RU"/>
              </w:rPr>
            </w:pPr>
            <w:r w:rsidRPr="008F71DF">
              <w:rPr>
                <w:sz w:val="24"/>
                <w:szCs w:val="24"/>
                <w:lang w:bidi="ru-RU"/>
              </w:rPr>
              <w:t>В ходе подготовки к занятию студентам рекомендуется просмотреть судебную практику и на её основании сделать доклад на тему: «Страховой интерес как объект страхования».</w:t>
            </w:r>
          </w:p>
          <w:p w:rsidR="008F71DF" w:rsidRPr="008F71DF" w:rsidRDefault="008F71DF" w:rsidP="008F71DF">
            <w:pPr>
              <w:keepNext/>
              <w:jc w:val="both"/>
              <w:rPr>
                <w:sz w:val="24"/>
                <w:szCs w:val="24"/>
                <w:lang w:bidi="ru-RU"/>
              </w:rPr>
            </w:pPr>
            <w:r w:rsidRPr="008F71DF">
              <w:rPr>
                <w:sz w:val="24"/>
                <w:szCs w:val="24"/>
                <w:lang w:bidi="ru-RU"/>
              </w:rPr>
              <w:t>Ситуационные задачи и кейсы.</w:t>
            </w:r>
          </w:p>
          <w:p w:rsidR="00B34438" w:rsidRPr="00A01C29" w:rsidRDefault="00B34438" w:rsidP="00B34438">
            <w:pPr>
              <w:keepNext/>
              <w:jc w:val="both"/>
              <w:rPr>
                <w:b/>
                <w:sz w:val="24"/>
                <w:szCs w:val="24"/>
                <w:lang w:bidi="ru-RU"/>
              </w:rPr>
            </w:pPr>
            <w:r w:rsidRPr="00A01C29">
              <w:rPr>
                <w:b/>
                <w:sz w:val="24"/>
                <w:szCs w:val="24"/>
                <w:lang w:bidi="ru-RU"/>
              </w:rPr>
              <w:t xml:space="preserve">Рекомендуемые источники </w:t>
            </w:r>
          </w:p>
          <w:p w:rsidR="00B34438" w:rsidRPr="00B34438" w:rsidRDefault="00B34438" w:rsidP="00B34438">
            <w:pPr>
              <w:keepNext/>
              <w:jc w:val="both"/>
              <w:rPr>
                <w:b/>
                <w:sz w:val="24"/>
                <w:szCs w:val="24"/>
                <w:lang w:bidi="ru-RU"/>
              </w:rPr>
            </w:pPr>
            <w:r w:rsidRPr="00B34438">
              <w:rPr>
                <w:b/>
                <w:sz w:val="24"/>
                <w:szCs w:val="24"/>
                <w:lang w:bidi="ru-RU"/>
              </w:rPr>
              <w:t>из раздела 8: 1-12</w:t>
            </w:r>
          </w:p>
          <w:p w:rsidR="00672E1E" w:rsidRPr="00672E1E" w:rsidRDefault="00B34438" w:rsidP="00B34438">
            <w:pPr>
              <w:adjustRightInd/>
              <w:spacing w:before="1"/>
              <w:jc w:val="both"/>
              <w:rPr>
                <w:sz w:val="24"/>
                <w:szCs w:val="24"/>
              </w:rPr>
            </w:pPr>
            <w:r w:rsidRPr="00B34438">
              <w:rPr>
                <w:b/>
                <w:sz w:val="24"/>
                <w:szCs w:val="24"/>
                <w:lang w:bidi="ru-RU"/>
              </w:rPr>
              <w:t>из раздела 9: 1-11</w:t>
            </w:r>
          </w:p>
        </w:tc>
        <w:tc>
          <w:tcPr>
            <w:tcW w:w="1961" w:type="dxa"/>
          </w:tcPr>
          <w:p w:rsidR="00672E1E" w:rsidRPr="00F9312E" w:rsidRDefault="00672E1E" w:rsidP="00672E1E">
            <w:pPr>
              <w:keepNext/>
              <w:jc w:val="both"/>
              <w:rPr>
                <w:sz w:val="24"/>
                <w:szCs w:val="24"/>
              </w:rPr>
            </w:pPr>
            <w:r w:rsidRPr="00F9312E">
              <w:rPr>
                <w:sz w:val="24"/>
                <w:szCs w:val="24"/>
                <w:lang w:bidi="ru-RU"/>
              </w:rPr>
              <w:t xml:space="preserve">Устный/ письменный опрос, дискуссия, заслушивание и обсуждение докладов, решение </w:t>
            </w:r>
            <w:r w:rsidRPr="00F9312E">
              <w:rPr>
                <w:sz w:val="24"/>
                <w:szCs w:val="24"/>
                <w:shd w:val="clear" w:color="auto" w:fill="FFFFFF"/>
                <w:lang w:bidi="ru-RU"/>
              </w:rPr>
              <w:t>ситуационных заданий и кейсов.</w:t>
            </w:r>
          </w:p>
        </w:tc>
      </w:tr>
      <w:tr w:rsidR="00672E1E" w:rsidTr="00E11771">
        <w:tc>
          <w:tcPr>
            <w:tcW w:w="1985" w:type="dxa"/>
          </w:tcPr>
          <w:p w:rsidR="00672E1E" w:rsidRDefault="00672E1E" w:rsidP="00672E1E">
            <w:pPr>
              <w:tabs>
                <w:tab w:val="right" w:pos="851"/>
              </w:tabs>
              <w:jc w:val="both"/>
              <w:rPr>
                <w:sz w:val="24"/>
                <w:szCs w:val="24"/>
              </w:rPr>
            </w:pPr>
            <w:r w:rsidRPr="00B46893">
              <w:rPr>
                <w:sz w:val="24"/>
                <w:szCs w:val="24"/>
              </w:rPr>
              <w:t>Тема 5.</w:t>
            </w:r>
          </w:p>
          <w:p w:rsidR="00672E1E" w:rsidRPr="005532E3" w:rsidRDefault="00672E1E" w:rsidP="00672E1E">
            <w:pPr>
              <w:tabs>
                <w:tab w:val="right" w:pos="851"/>
              </w:tabs>
              <w:jc w:val="both"/>
              <w:rPr>
                <w:sz w:val="24"/>
                <w:szCs w:val="24"/>
              </w:rPr>
            </w:pPr>
            <w:r w:rsidRPr="002518C7">
              <w:rPr>
                <w:sz w:val="24"/>
                <w:szCs w:val="24"/>
              </w:rPr>
              <w:t>Правовой статус субъектов страховых правоотношений.</w:t>
            </w:r>
          </w:p>
        </w:tc>
        <w:tc>
          <w:tcPr>
            <w:tcW w:w="6006" w:type="dxa"/>
          </w:tcPr>
          <w:p w:rsidR="0074306E" w:rsidRPr="0074306E" w:rsidRDefault="00672E1E" w:rsidP="0074306E">
            <w:pPr>
              <w:pStyle w:val="a6"/>
              <w:keepNext/>
              <w:numPr>
                <w:ilvl w:val="0"/>
                <w:numId w:val="25"/>
              </w:numPr>
              <w:ind w:left="0" w:firstLine="0"/>
              <w:jc w:val="both"/>
              <w:rPr>
                <w:sz w:val="24"/>
                <w:szCs w:val="24"/>
              </w:rPr>
            </w:pPr>
            <w:r w:rsidRPr="0074306E">
              <w:rPr>
                <w:sz w:val="24"/>
                <w:szCs w:val="24"/>
              </w:rPr>
              <w:t xml:space="preserve">Лица, участвующие в страховом правоотношении на стороне услугодателя, услугополучателя и их посредников. </w:t>
            </w:r>
          </w:p>
          <w:p w:rsidR="0074306E" w:rsidRPr="0074306E" w:rsidRDefault="00672E1E" w:rsidP="0074306E">
            <w:pPr>
              <w:pStyle w:val="a6"/>
              <w:keepNext/>
              <w:numPr>
                <w:ilvl w:val="0"/>
                <w:numId w:val="25"/>
              </w:numPr>
              <w:ind w:left="0" w:firstLine="0"/>
              <w:jc w:val="both"/>
              <w:rPr>
                <w:sz w:val="24"/>
                <w:szCs w:val="24"/>
              </w:rPr>
            </w:pPr>
            <w:r w:rsidRPr="0074306E">
              <w:rPr>
                <w:sz w:val="24"/>
                <w:szCs w:val="24"/>
              </w:rPr>
              <w:t>Субъекты и участники страховых правоотношений.</w:t>
            </w:r>
          </w:p>
          <w:p w:rsidR="0074306E" w:rsidRPr="0074306E" w:rsidRDefault="00672E1E" w:rsidP="0074306E">
            <w:pPr>
              <w:pStyle w:val="a6"/>
              <w:keepNext/>
              <w:numPr>
                <w:ilvl w:val="0"/>
                <w:numId w:val="25"/>
              </w:numPr>
              <w:ind w:left="0" w:firstLine="0"/>
              <w:jc w:val="both"/>
              <w:rPr>
                <w:sz w:val="24"/>
                <w:szCs w:val="24"/>
              </w:rPr>
            </w:pPr>
            <w:r w:rsidRPr="0074306E">
              <w:rPr>
                <w:sz w:val="24"/>
                <w:szCs w:val="24"/>
              </w:rPr>
              <w:t xml:space="preserve">Лицензирование страховщиков. </w:t>
            </w:r>
          </w:p>
          <w:p w:rsidR="00672E1E" w:rsidRPr="0074306E" w:rsidRDefault="00672E1E" w:rsidP="0074306E">
            <w:pPr>
              <w:pStyle w:val="a6"/>
              <w:keepNext/>
              <w:numPr>
                <w:ilvl w:val="0"/>
                <w:numId w:val="25"/>
              </w:numPr>
              <w:ind w:left="0" w:firstLine="0"/>
              <w:jc w:val="both"/>
              <w:rPr>
                <w:sz w:val="24"/>
                <w:szCs w:val="24"/>
              </w:rPr>
            </w:pPr>
            <w:r w:rsidRPr="0074306E">
              <w:rPr>
                <w:sz w:val="24"/>
                <w:szCs w:val="24"/>
              </w:rPr>
              <w:t>Диверсификация лиц, оказывающих страховые услуги.</w:t>
            </w:r>
          </w:p>
          <w:p w:rsidR="008F71DF" w:rsidRPr="008F71DF" w:rsidRDefault="008F71DF" w:rsidP="008F71DF">
            <w:pPr>
              <w:keepNext/>
              <w:jc w:val="both"/>
              <w:rPr>
                <w:sz w:val="24"/>
                <w:szCs w:val="24"/>
              </w:rPr>
            </w:pPr>
            <w:r w:rsidRPr="008F71DF">
              <w:rPr>
                <w:sz w:val="24"/>
                <w:szCs w:val="24"/>
              </w:rPr>
              <w:t>Групповая дискуссия на тему: «Субъекты</w:t>
            </w:r>
            <w:r>
              <w:rPr>
                <w:sz w:val="24"/>
                <w:szCs w:val="24"/>
              </w:rPr>
              <w:t xml:space="preserve"> и участники </w:t>
            </w:r>
            <w:r w:rsidRPr="008F71DF">
              <w:rPr>
                <w:sz w:val="24"/>
                <w:szCs w:val="24"/>
              </w:rPr>
              <w:t>страхового правоотношения». По итогам дискуссии делается сравнительная характеристика правового статуса субъектов</w:t>
            </w:r>
            <w:r>
              <w:rPr>
                <w:sz w:val="24"/>
                <w:szCs w:val="24"/>
              </w:rPr>
              <w:t>, участников</w:t>
            </w:r>
            <w:r w:rsidRPr="008F71DF">
              <w:rPr>
                <w:sz w:val="24"/>
                <w:szCs w:val="24"/>
              </w:rPr>
              <w:t>.</w:t>
            </w:r>
          </w:p>
          <w:p w:rsidR="008F71DF" w:rsidRPr="008F71DF" w:rsidRDefault="008F71DF" w:rsidP="008F71DF">
            <w:pPr>
              <w:keepNext/>
              <w:jc w:val="both"/>
              <w:rPr>
                <w:sz w:val="24"/>
                <w:szCs w:val="24"/>
              </w:rPr>
            </w:pPr>
            <w:r w:rsidRPr="008F71DF">
              <w:rPr>
                <w:sz w:val="24"/>
                <w:szCs w:val="24"/>
              </w:rPr>
              <w:t>К занятию студенты готовят доклад на тему: «Правовой статус страховых компаний».</w:t>
            </w:r>
          </w:p>
          <w:p w:rsidR="008F71DF" w:rsidRPr="008F71DF" w:rsidRDefault="008F71DF" w:rsidP="008F71DF">
            <w:pPr>
              <w:keepNext/>
              <w:jc w:val="both"/>
              <w:rPr>
                <w:sz w:val="24"/>
                <w:szCs w:val="24"/>
              </w:rPr>
            </w:pPr>
            <w:r w:rsidRPr="008F71DF">
              <w:rPr>
                <w:sz w:val="24"/>
                <w:szCs w:val="24"/>
              </w:rPr>
              <w:t>На доклад отводится не более 5 минут. После доклада преподаватель и студенты задают вопросы докладчику.</w:t>
            </w:r>
          </w:p>
          <w:p w:rsidR="008F71DF" w:rsidRPr="008F71DF" w:rsidRDefault="008F71DF" w:rsidP="008F71DF">
            <w:pPr>
              <w:keepNext/>
              <w:jc w:val="both"/>
              <w:rPr>
                <w:sz w:val="24"/>
                <w:szCs w:val="24"/>
              </w:rPr>
            </w:pPr>
            <w:r w:rsidRPr="008F71DF">
              <w:rPr>
                <w:sz w:val="24"/>
                <w:szCs w:val="24"/>
              </w:rPr>
              <w:t>Ситуационные задачи и кейсы.</w:t>
            </w:r>
          </w:p>
          <w:p w:rsidR="00B34438" w:rsidRPr="00A01C29" w:rsidRDefault="00B34438" w:rsidP="00B34438">
            <w:pPr>
              <w:keepNext/>
              <w:jc w:val="both"/>
              <w:rPr>
                <w:b/>
                <w:sz w:val="24"/>
                <w:szCs w:val="24"/>
                <w:lang w:bidi="ru-RU"/>
              </w:rPr>
            </w:pPr>
            <w:r w:rsidRPr="00A01C29">
              <w:rPr>
                <w:b/>
                <w:sz w:val="24"/>
                <w:szCs w:val="24"/>
                <w:lang w:bidi="ru-RU"/>
              </w:rPr>
              <w:t xml:space="preserve">Рекомендуемые источники </w:t>
            </w:r>
          </w:p>
          <w:p w:rsidR="00B34438" w:rsidRPr="00B34438" w:rsidRDefault="00B34438" w:rsidP="00B34438">
            <w:pPr>
              <w:keepNext/>
              <w:jc w:val="both"/>
              <w:rPr>
                <w:b/>
                <w:sz w:val="24"/>
                <w:szCs w:val="24"/>
                <w:lang w:bidi="ru-RU"/>
              </w:rPr>
            </w:pPr>
            <w:r w:rsidRPr="00B34438">
              <w:rPr>
                <w:b/>
                <w:sz w:val="24"/>
                <w:szCs w:val="24"/>
                <w:lang w:bidi="ru-RU"/>
              </w:rPr>
              <w:t>из раздела 8: 1-12</w:t>
            </w:r>
          </w:p>
          <w:p w:rsidR="00672E1E" w:rsidRPr="00672E1E" w:rsidRDefault="00B34438" w:rsidP="00B34438">
            <w:pPr>
              <w:adjustRightInd/>
              <w:spacing w:before="1"/>
              <w:jc w:val="both"/>
              <w:rPr>
                <w:sz w:val="24"/>
                <w:szCs w:val="24"/>
              </w:rPr>
            </w:pPr>
            <w:r w:rsidRPr="00B34438">
              <w:rPr>
                <w:b/>
                <w:sz w:val="24"/>
                <w:szCs w:val="24"/>
                <w:lang w:bidi="ru-RU"/>
              </w:rPr>
              <w:t>из раздела 9: 1-11</w:t>
            </w:r>
          </w:p>
        </w:tc>
        <w:tc>
          <w:tcPr>
            <w:tcW w:w="1961" w:type="dxa"/>
          </w:tcPr>
          <w:p w:rsidR="00672E1E" w:rsidRPr="00F9312E" w:rsidRDefault="00672E1E" w:rsidP="00672E1E">
            <w:pPr>
              <w:keepNext/>
              <w:ind w:firstLine="94"/>
              <w:jc w:val="both"/>
              <w:rPr>
                <w:sz w:val="24"/>
                <w:szCs w:val="24"/>
              </w:rPr>
            </w:pPr>
            <w:r w:rsidRPr="00F9312E">
              <w:rPr>
                <w:sz w:val="24"/>
                <w:szCs w:val="24"/>
                <w:lang w:bidi="ru-RU"/>
              </w:rPr>
              <w:t xml:space="preserve">Устный/ письменный опрос, дискуссия, заслушивание и обсуждение докладов, решение </w:t>
            </w:r>
            <w:r w:rsidRPr="00F9312E">
              <w:rPr>
                <w:sz w:val="24"/>
                <w:szCs w:val="24"/>
                <w:shd w:val="clear" w:color="auto" w:fill="FFFFFF"/>
                <w:lang w:bidi="ru-RU"/>
              </w:rPr>
              <w:t>ситуационных заданий и кейсов.</w:t>
            </w:r>
          </w:p>
        </w:tc>
      </w:tr>
      <w:tr w:rsidR="00672E1E" w:rsidTr="00E11771">
        <w:tc>
          <w:tcPr>
            <w:tcW w:w="1985" w:type="dxa"/>
          </w:tcPr>
          <w:p w:rsidR="00672E1E" w:rsidRDefault="00672E1E" w:rsidP="00672E1E">
            <w:pPr>
              <w:tabs>
                <w:tab w:val="right" w:pos="851"/>
              </w:tabs>
              <w:jc w:val="both"/>
              <w:rPr>
                <w:sz w:val="24"/>
                <w:szCs w:val="24"/>
              </w:rPr>
            </w:pPr>
            <w:r w:rsidRPr="00B46893">
              <w:rPr>
                <w:sz w:val="24"/>
                <w:szCs w:val="24"/>
              </w:rPr>
              <w:t>Тема 6.</w:t>
            </w:r>
          </w:p>
          <w:p w:rsidR="00672E1E" w:rsidRDefault="00672E1E" w:rsidP="00672E1E">
            <w:pPr>
              <w:tabs>
                <w:tab w:val="right" w:pos="851"/>
              </w:tabs>
              <w:jc w:val="both"/>
              <w:rPr>
                <w:sz w:val="24"/>
                <w:szCs w:val="24"/>
              </w:rPr>
            </w:pPr>
            <w:r w:rsidRPr="002518C7">
              <w:rPr>
                <w:sz w:val="24"/>
                <w:szCs w:val="24"/>
              </w:rPr>
              <w:t>Теория риска и страховая деятельность.</w:t>
            </w:r>
          </w:p>
          <w:p w:rsidR="00672E1E" w:rsidRPr="005532E3" w:rsidRDefault="00672E1E" w:rsidP="00672E1E">
            <w:pPr>
              <w:tabs>
                <w:tab w:val="right" w:pos="851"/>
              </w:tabs>
              <w:jc w:val="both"/>
              <w:rPr>
                <w:sz w:val="24"/>
                <w:szCs w:val="24"/>
              </w:rPr>
            </w:pPr>
          </w:p>
        </w:tc>
        <w:tc>
          <w:tcPr>
            <w:tcW w:w="6006" w:type="dxa"/>
          </w:tcPr>
          <w:p w:rsidR="0074306E" w:rsidRDefault="00672E1E" w:rsidP="00BC066A">
            <w:pPr>
              <w:pStyle w:val="af3"/>
              <w:numPr>
                <w:ilvl w:val="0"/>
                <w:numId w:val="26"/>
              </w:numPr>
              <w:ind w:left="0" w:hanging="52"/>
              <w:jc w:val="both"/>
              <w:rPr>
                <w:sz w:val="24"/>
                <w:szCs w:val="24"/>
              </w:rPr>
            </w:pPr>
            <w:r w:rsidRPr="00672E1E">
              <w:rPr>
                <w:sz w:val="24"/>
                <w:szCs w:val="24"/>
              </w:rPr>
              <w:t xml:space="preserve">Риски: сущность и классификация. </w:t>
            </w:r>
          </w:p>
          <w:p w:rsidR="0074306E" w:rsidRDefault="00672E1E" w:rsidP="0074306E">
            <w:pPr>
              <w:pStyle w:val="af3"/>
              <w:numPr>
                <w:ilvl w:val="0"/>
                <w:numId w:val="26"/>
              </w:numPr>
              <w:ind w:left="0" w:hanging="52"/>
              <w:jc w:val="both"/>
              <w:rPr>
                <w:sz w:val="24"/>
                <w:szCs w:val="24"/>
              </w:rPr>
            </w:pPr>
            <w:r w:rsidRPr="00672E1E">
              <w:rPr>
                <w:sz w:val="24"/>
                <w:szCs w:val="24"/>
              </w:rPr>
              <w:t xml:space="preserve">Понятие риска и неопределенности. </w:t>
            </w:r>
          </w:p>
          <w:p w:rsidR="0074306E" w:rsidRDefault="00672E1E" w:rsidP="0074306E">
            <w:pPr>
              <w:pStyle w:val="af3"/>
              <w:numPr>
                <w:ilvl w:val="0"/>
                <w:numId w:val="26"/>
              </w:numPr>
              <w:ind w:left="0" w:hanging="52"/>
              <w:jc w:val="both"/>
              <w:rPr>
                <w:sz w:val="24"/>
                <w:szCs w:val="24"/>
              </w:rPr>
            </w:pPr>
            <w:r w:rsidRPr="00672E1E">
              <w:rPr>
                <w:sz w:val="24"/>
                <w:szCs w:val="24"/>
              </w:rPr>
              <w:t xml:space="preserve">Риск как теоретическая категория науки гражданского права. </w:t>
            </w:r>
          </w:p>
          <w:p w:rsidR="0074306E" w:rsidRDefault="00672E1E" w:rsidP="0074306E">
            <w:pPr>
              <w:pStyle w:val="af3"/>
              <w:numPr>
                <w:ilvl w:val="0"/>
                <w:numId w:val="26"/>
              </w:numPr>
              <w:ind w:left="0" w:hanging="52"/>
              <w:jc w:val="both"/>
              <w:rPr>
                <w:sz w:val="24"/>
                <w:szCs w:val="24"/>
              </w:rPr>
            </w:pPr>
            <w:r w:rsidRPr="00672E1E">
              <w:rPr>
                <w:sz w:val="24"/>
                <w:szCs w:val="24"/>
              </w:rPr>
              <w:t xml:space="preserve">Научные  подходы к определению алеаторных обязательств  и место страхования в системе алеаторных правоотношений. </w:t>
            </w:r>
          </w:p>
          <w:p w:rsidR="0074306E" w:rsidRDefault="00672E1E" w:rsidP="0074306E">
            <w:pPr>
              <w:pStyle w:val="af3"/>
              <w:numPr>
                <w:ilvl w:val="0"/>
                <w:numId w:val="26"/>
              </w:numPr>
              <w:ind w:left="0" w:hanging="52"/>
              <w:jc w:val="both"/>
              <w:rPr>
                <w:sz w:val="24"/>
                <w:szCs w:val="24"/>
              </w:rPr>
            </w:pPr>
            <w:r w:rsidRPr="00672E1E">
              <w:rPr>
                <w:sz w:val="24"/>
                <w:szCs w:val="24"/>
              </w:rPr>
              <w:t xml:space="preserve">Негативные и позитивные элементы риска в теории алеаторных отношений. </w:t>
            </w:r>
          </w:p>
          <w:p w:rsidR="0074306E" w:rsidRDefault="00672E1E" w:rsidP="0074306E">
            <w:pPr>
              <w:pStyle w:val="af3"/>
              <w:numPr>
                <w:ilvl w:val="0"/>
                <w:numId w:val="26"/>
              </w:numPr>
              <w:ind w:left="0" w:hanging="52"/>
              <w:jc w:val="both"/>
              <w:rPr>
                <w:sz w:val="24"/>
                <w:szCs w:val="24"/>
              </w:rPr>
            </w:pPr>
            <w:r w:rsidRPr="00672E1E">
              <w:rPr>
                <w:sz w:val="24"/>
                <w:szCs w:val="24"/>
              </w:rPr>
              <w:t xml:space="preserve">Теория риска (юридические теории, современные </w:t>
            </w:r>
            <w:r w:rsidRPr="00672E1E">
              <w:rPr>
                <w:sz w:val="24"/>
                <w:szCs w:val="24"/>
              </w:rPr>
              <w:lastRenderedPageBreak/>
              <w:t>математические и междисциплинарные подходы).</w:t>
            </w:r>
          </w:p>
          <w:p w:rsidR="0074306E" w:rsidRDefault="00672E1E" w:rsidP="0074306E">
            <w:pPr>
              <w:pStyle w:val="af3"/>
              <w:numPr>
                <w:ilvl w:val="0"/>
                <w:numId w:val="26"/>
              </w:numPr>
              <w:ind w:left="0" w:hanging="52"/>
              <w:jc w:val="both"/>
              <w:rPr>
                <w:sz w:val="24"/>
                <w:szCs w:val="24"/>
              </w:rPr>
            </w:pPr>
            <w:r w:rsidRPr="00672E1E">
              <w:rPr>
                <w:sz w:val="24"/>
                <w:szCs w:val="24"/>
              </w:rPr>
              <w:t xml:space="preserve">Классификация рисков в страховом праве. </w:t>
            </w:r>
          </w:p>
          <w:p w:rsidR="00672E1E" w:rsidRPr="00672E1E" w:rsidRDefault="00672E1E" w:rsidP="0074306E">
            <w:pPr>
              <w:pStyle w:val="af3"/>
              <w:numPr>
                <w:ilvl w:val="0"/>
                <w:numId w:val="26"/>
              </w:numPr>
              <w:ind w:left="0" w:hanging="52"/>
              <w:jc w:val="both"/>
              <w:rPr>
                <w:sz w:val="24"/>
                <w:szCs w:val="24"/>
              </w:rPr>
            </w:pPr>
            <w:r w:rsidRPr="00672E1E">
              <w:rPr>
                <w:sz w:val="24"/>
                <w:szCs w:val="24"/>
              </w:rPr>
              <w:t>Правовые аспекты определения степени риска в страховом правоотношении.</w:t>
            </w:r>
          </w:p>
          <w:p w:rsidR="00A86BE3" w:rsidRPr="00A86BE3" w:rsidRDefault="008F71DF" w:rsidP="00A86BE3">
            <w:pPr>
              <w:jc w:val="both"/>
              <w:rPr>
                <w:sz w:val="24"/>
                <w:szCs w:val="24"/>
              </w:rPr>
            </w:pPr>
            <w:r w:rsidRPr="00A86BE3">
              <w:rPr>
                <w:sz w:val="24"/>
                <w:szCs w:val="24"/>
              </w:rPr>
              <w:t>Дискуссия на тему: «Проблемы отражения параметров рисков в договоре страхования». По итогам дискуссии выявляются правовые подходы к закреплению нормы о риске в договоре.</w:t>
            </w:r>
          </w:p>
          <w:p w:rsidR="008F71DF" w:rsidRPr="00A86BE3" w:rsidRDefault="008F71DF" w:rsidP="00A86BE3">
            <w:pPr>
              <w:jc w:val="both"/>
              <w:rPr>
                <w:sz w:val="24"/>
                <w:szCs w:val="24"/>
              </w:rPr>
            </w:pPr>
            <w:r w:rsidRPr="00A86BE3">
              <w:rPr>
                <w:sz w:val="24"/>
                <w:szCs w:val="24"/>
              </w:rPr>
              <w:t>К занятию студенты готовят доклад на тему: «Страхование предпринимательского риска».</w:t>
            </w:r>
          </w:p>
          <w:p w:rsidR="008F71DF" w:rsidRPr="00A86BE3" w:rsidRDefault="008F71DF" w:rsidP="00A86BE3">
            <w:pPr>
              <w:jc w:val="both"/>
              <w:rPr>
                <w:sz w:val="24"/>
                <w:szCs w:val="24"/>
              </w:rPr>
            </w:pPr>
            <w:r w:rsidRPr="00A86BE3">
              <w:rPr>
                <w:sz w:val="24"/>
                <w:szCs w:val="24"/>
              </w:rPr>
              <w:t>На доклад отводится не более 5 минут. После доклада преподаватель и студенты задают вопросы докладчику.</w:t>
            </w:r>
          </w:p>
          <w:p w:rsidR="008F71DF" w:rsidRPr="00A86BE3" w:rsidRDefault="008F71DF" w:rsidP="00A86BE3">
            <w:pPr>
              <w:jc w:val="both"/>
              <w:rPr>
                <w:sz w:val="24"/>
                <w:szCs w:val="24"/>
              </w:rPr>
            </w:pPr>
            <w:r w:rsidRPr="00A86BE3">
              <w:rPr>
                <w:sz w:val="24"/>
                <w:szCs w:val="24"/>
              </w:rPr>
              <w:t>Ситуационные задачи и кейсы.</w:t>
            </w:r>
          </w:p>
          <w:p w:rsidR="00B34438" w:rsidRPr="00A01C29" w:rsidRDefault="00B34438" w:rsidP="00B34438">
            <w:pPr>
              <w:keepNext/>
              <w:jc w:val="both"/>
              <w:rPr>
                <w:b/>
                <w:sz w:val="24"/>
                <w:szCs w:val="24"/>
                <w:lang w:bidi="ru-RU"/>
              </w:rPr>
            </w:pPr>
            <w:r w:rsidRPr="00A01C29">
              <w:rPr>
                <w:b/>
                <w:sz w:val="24"/>
                <w:szCs w:val="24"/>
                <w:lang w:bidi="ru-RU"/>
              </w:rPr>
              <w:t xml:space="preserve">Рекомендуемые источники </w:t>
            </w:r>
          </w:p>
          <w:p w:rsidR="00B34438" w:rsidRPr="00B34438" w:rsidRDefault="00B34438" w:rsidP="00B34438">
            <w:pPr>
              <w:keepNext/>
              <w:jc w:val="both"/>
              <w:rPr>
                <w:b/>
                <w:sz w:val="24"/>
                <w:szCs w:val="24"/>
                <w:lang w:bidi="ru-RU"/>
              </w:rPr>
            </w:pPr>
            <w:r w:rsidRPr="00B34438">
              <w:rPr>
                <w:b/>
                <w:sz w:val="24"/>
                <w:szCs w:val="24"/>
                <w:lang w:bidi="ru-RU"/>
              </w:rPr>
              <w:t>из раздела 8: 1-12</w:t>
            </w:r>
          </w:p>
          <w:p w:rsidR="00672E1E" w:rsidRPr="00672E1E" w:rsidRDefault="00B34438" w:rsidP="00B34438">
            <w:pPr>
              <w:adjustRightInd/>
              <w:spacing w:before="1"/>
              <w:jc w:val="both"/>
              <w:rPr>
                <w:sz w:val="24"/>
                <w:szCs w:val="24"/>
              </w:rPr>
            </w:pPr>
            <w:r w:rsidRPr="00B34438">
              <w:rPr>
                <w:b/>
                <w:sz w:val="24"/>
                <w:szCs w:val="24"/>
                <w:lang w:bidi="ru-RU"/>
              </w:rPr>
              <w:t>из раздела 9: 1-11</w:t>
            </w:r>
          </w:p>
        </w:tc>
        <w:tc>
          <w:tcPr>
            <w:tcW w:w="1961" w:type="dxa"/>
          </w:tcPr>
          <w:p w:rsidR="00672E1E" w:rsidRPr="00F9312E" w:rsidRDefault="00672E1E" w:rsidP="00672E1E">
            <w:pPr>
              <w:keepNext/>
              <w:ind w:firstLine="94"/>
              <w:jc w:val="both"/>
              <w:rPr>
                <w:sz w:val="24"/>
                <w:szCs w:val="24"/>
              </w:rPr>
            </w:pPr>
            <w:r w:rsidRPr="00F9312E">
              <w:rPr>
                <w:sz w:val="24"/>
                <w:szCs w:val="24"/>
                <w:lang w:bidi="ru-RU"/>
              </w:rPr>
              <w:lastRenderedPageBreak/>
              <w:t xml:space="preserve">Устный/ письменный опрос, дискуссия, заслушивание и обсуждение докладов, решение </w:t>
            </w:r>
            <w:r w:rsidRPr="00F9312E">
              <w:rPr>
                <w:sz w:val="24"/>
                <w:szCs w:val="24"/>
                <w:shd w:val="clear" w:color="auto" w:fill="FFFFFF"/>
                <w:lang w:bidi="ru-RU"/>
              </w:rPr>
              <w:t xml:space="preserve">ситуационных заданий и </w:t>
            </w:r>
            <w:r w:rsidRPr="00F9312E">
              <w:rPr>
                <w:sz w:val="24"/>
                <w:szCs w:val="24"/>
                <w:shd w:val="clear" w:color="auto" w:fill="FFFFFF"/>
                <w:lang w:bidi="ru-RU"/>
              </w:rPr>
              <w:lastRenderedPageBreak/>
              <w:t>кейсов.</w:t>
            </w:r>
          </w:p>
        </w:tc>
      </w:tr>
      <w:tr w:rsidR="00672E1E" w:rsidTr="00E11771">
        <w:tc>
          <w:tcPr>
            <w:tcW w:w="1985" w:type="dxa"/>
          </w:tcPr>
          <w:p w:rsidR="00672E1E" w:rsidRDefault="00672E1E" w:rsidP="00672E1E">
            <w:pPr>
              <w:tabs>
                <w:tab w:val="right" w:pos="851"/>
              </w:tabs>
              <w:jc w:val="both"/>
              <w:rPr>
                <w:sz w:val="24"/>
                <w:szCs w:val="24"/>
              </w:rPr>
            </w:pPr>
            <w:r w:rsidRPr="00B46893">
              <w:rPr>
                <w:sz w:val="24"/>
                <w:szCs w:val="24"/>
              </w:rPr>
              <w:lastRenderedPageBreak/>
              <w:t xml:space="preserve">Тема 7. </w:t>
            </w:r>
          </w:p>
          <w:p w:rsidR="00672E1E" w:rsidRPr="005532E3" w:rsidRDefault="00672E1E" w:rsidP="00672E1E">
            <w:pPr>
              <w:tabs>
                <w:tab w:val="right" w:pos="851"/>
              </w:tabs>
              <w:jc w:val="both"/>
              <w:rPr>
                <w:sz w:val="24"/>
                <w:szCs w:val="24"/>
              </w:rPr>
            </w:pPr>
            <w:r w:rsidRPr="002518C7">
              <w:rPr>
                <w:sz w:val="24"/>
                <w:szCs w:val="24"/>
              </w:rPr>
              <w:t>Институциональные и договорные формы распределения страховых рисков.</w:t>
            </w:r>
          </w:p>
        </w:tc>
        <w:tc>
          <w:tcPr>
            <w:tcW w:w="6006" w:type="dxa"/>
          </w:tcPr>
          <w:p w:rsidR="00672E1E" w:rsidRPr="00672E1E" w:rsidRDefault="00672E1E" w:rsidP="0074306E">
            <w:pPr>
              <w:pStyle w:val="a6"/>
              <w:keepNext/>
              <w:numPr>
                <w:ilvl w:val="0"/>
                <w:numId w:val="27"/>
              </w:numPr>
              <w:ind w:left="0" w:firstLine="0"/>
              <w:jc w:val="both"/>
              <w:rPr>
                <w:sz w:val="24"/>
                <w:szCs w:val="24"/>
              </w:rPr>
            </w:pPr>
            <w:r w:rsidRPr="00672E1E">
              <w:rPr>
                <w:sz w:val="24"/>
                <w:szCs w:val="24"/>
              </w:rPr>
              <w:t xml:space="preserve">Институциональная и правовая система распределения страховых рисков. </w:t>
            </w:r>
          </w:p>
          <w:p w:rsidR="008F71DF" w:rsidRPr="008F71DF" w:rsidRDefault="008F71DF" w:rsidP="008F71DF">
            <w:pPr>
              <w:pStyle w:val="a6"/>
              <w:ind w:left="0"/>
              <w:jc w:val="both"/>
              <w:rPr>
                <w:sz w:val="24"/>
                <w:szCs w:val="24"/>
              </w:rPr>
            </w:pPr>
            <w:r w:rsidRPr="008F71DF">
              <w:rPr>
                <w:sz w:val="24"/>
                <w:szCs w:val="24"/>
              </w:rPr>
              <w:t>Дискуссия на тему: «</w:t>
            </w:r>
            <w:r>
              <w:rPr>
                <w:sz w:val="24"/>
                <w:szCs w:val="24"/>
              </w:rPr>
              <w:t>Правовая политика по созданию и</w:t>
            </w:r>
            <w:r w:rsidRPr="008F71DF">
              <w:rPr>
                <w:sz w:val="24"/>
                <w:szCs w:val="24"/>
              </w:rPr>
              <w:t>нклюзивны</w:t>
            </w:r>
            <w:r>
              <w:rPr>
                <w:sz w:val="24"/>
                <w:szCs w:val="24"/>
              </w:rPr>
              <w:t xml:space="preserve">х институтов </w:t>
            </w:r>
            <w:r w:rsidRPr="008F71DF">
              <w:rPr>
                <w:sz w:val="24"/>
                <w:szCs w:val="24"/>
              </w:rPr>
              <w:t>в сфере страховой деятельности». По итогам дискуссии выявляются институты, которые могут улучшать деятельность на страховом рынке.</w:t>
            </w:r>
          </w:p>
          <w:p w:rsidR="008F71DF" w:rsidRPr="008F71DF" w:rsidRDefault="008F71DF" w:rsidP="008F71DF">
            <w:pPr>
              <w:pStyle w:val="a6"/>
              <w:ind w:left="0"/>
              <w:jc w:val="both"/>
              <w:rPr>
                <w:sz w:val="24"/>
                <w:szCs w:val="24"/>
              </w:rPr>
            </w:pPr>
            <w:r w:rsidRPr="008F71DF">
              <w:rPr>
                <w:sz w:val="24"/>
                <w:szCs w:val="24"/>
              </w:rPr>
              <w:t xml:space="preserve"> К занятию студенты готовят доклад на тему: «Международные страховые организации».</w:t>
            </w:r>
          </w:p>
          <w:p w:rsidR="008F71DF" w:rsidRPr="008F71DF" w:rsidRDefault="008F71DF" w:rsidP="008F71DF">
            <w:pPr>
              <w:pStyle w:val="a6"/>
              <w:ind w:left="0"/>
              <w:jc w:val="both"/>
              <w:rPr>
                <w:sz w:val="24"/>
                <w:szCs w:val="24"/>
              </w:rPr>
            </w:pPr>
            <w:r w:rsidRPr="008F71DF">
              <w:rPr>
                <w:sz w:val="24"/>
                <w:szCs w:val="24"/>
              </w:rPr>
              <w:t>На доклад отводится не более 5 минут. После доклада преподаватель и студенты задают вопросы докладчику.</w:t>
            </w:r>
          </w:p>
          <w:p w:rsidR="008F71DF" w:rsidRDefault="008F71DF" w:rsidP="008F71DF">
            <w:pPr>
              <w:pStyle w:val="a6"/>
              <w:ind w:left="0"/>
              <w:jc w:val="both"/>
              <w:rPr>
                <w:sz w:val="24"/>
                <w:szCs w:val="24"/>
              </w:rPr>
            </w:pPr>
            <w:r w:rsidRPr="008F71DF">
              <w:rPr>
                <w:sz w:val="24"/>
                <w:szCs w:val="24"/>
              </w:rPr>
              <w:t>Ситуационные задачи и кейсы.</w:t>
            </w:r>
          </w:p>
          <w:p w:rsidR="00B34438" w:rsidRPr="00A01C29" w:rsidRDefault="00B34438" w:rsidP="00B34438">
            <w:pPr>
              <w:keepNext/>
              <w:jc w:val="both"/>
              <w:rPr>
                <w:b/>
                <w:sz w:val="24"/>
                <w:szCs w:val="24"/>
                <w:lang w:bidi="ru-RU"/>
              </w:rPr>
            </w:pPr>
            <w:r w:rsidRPr="00A01C29">
              <w:rPr>
                <w:b/>
                <w:sz w:val="24"/>
                <w:szCs w:val="24"/>
                <w:lang w:bidi="ru-RU"/>
              </w:rPr>
              <w:t xml:space="preserve">Рекомендуемые источники </w:t>
            </w:r>
          </w:p>
          <w:p w:rsidR="00B34438" w:rsidRPr="00B34438" w:rsidRDefault="00B34438" w:rsidP="00B34438">
            <w:pPr>
              <w:keepNext/>
              <w:jc w:val="both"/>
              <w:rPr>
                <w:b/>
                <w:sz w:val="24"/>
                <w:szCs w:val="24"/>
                <w:lang w:bidi="ru-RU"/>
              </w:rPr>
            </w:pPr>
            <w:r w:rsidRPr="00B34438">
              <w:rPr>
                <w:b/>
                <w:sz w:val="24"/>
                <w:szCs w:val="24"/>
                <w:lang w:bidi="ru-RU"/>
              </w:rPr>
              <w:t>из раздела 8: 1-12</w:t>
            </w:r>
          </w:p>
          <w:p w:rsidR="00672E1E" w:rsidRPr="00672E1E" w:rsidRDefault="00B34438" w:rsidP="00B34438">
            <w:pPr>
              <w:adjustRightInd/>
              <w:spacing w:before="1"/>
              <w:jc w:val="both"/>
              <w:rPr>
                <w:sz w:val="24"/>
                <w:szCs w:val="24"/>
              </w:rPr>
            </w:pPr>
            <w:r w:rsidRPr="00B34438">
              <w:rPr>
                <w:b/>
                <w:sz w:val="24"/>
                <w:szCs w:val="24"/>
                <w:lang w:bidi="ru-RU"/>
              </w:rPr>
              <w:t>из раздела 9: 1-11</w:t>
            </w:r>
          </w:p>
        </w:tc>
        <w:tc>
          <w:tcPr>
            <w:tcW w:w="1961" w:type="dxa"/>
          </w:tcPr>
          <w:p w:rsidR="00672E1E" w:rsidRPr="00F9312E" w:rsidRDefault="00672E1E" w:rsidP="00672E1E">
            <w:pPr>
              <w:keepNext/>
              <w:ind w:firstLine="94"/>
              <w:jc w:val="both"/>
              <w:rPr>
                <w:sz w:val="24"/>
                <w:szCs w:val="24"/>
                <w:lang w:bidi="ru-RU"/>
              </w:rPr>
            </w:pPr>
            <w:r w:rsidRPr="00672E1E">
              <w:rPr>
                <w:sz w:val="24"/>
                <w:szCs w:val="24"/>
                <w:lang w:bidi="ru-RU"/>
              </w:rPr>
              <w:t>Устный/ письменный опрос, дискуссия, заслушивание и обсуждение докладов, решение ситуационных заданий и кейсов.</w:t>
            </w:r>
          </w:p>
        </w:tc>
      </w:tr>
    </w:tbl>
    <w:p w:rsidR="002A2809" w:rsidRDefault="002A2809" w:rsidP="00F95658">
      <w:pPr>
        <w:keepNext/>
        <w:ind w:firstLine="709"/>
        <w:jc w:val="both"/>
        <w:rPr>
          <w:sz w:val="28"/>
          <w:szCs w:val="28"/>
        </w:rPr>
      </w:pPr>
    </w:p>
    <w:p w:rsidR="004D5DD2" w:rsidRDefault="004D5DD2" w:rsidP="00F95658">
      <w:pPr>
        <w:keepNext/>
        <w:ind w:firstLine="709"/>
        <w:jc w:val="both"/>
        <w:rPr>
          <w:sz w:val="28"/>
          <w:szCs w:val="28"/>
        </w:rPr>
      </w:pPr>
    </w:p>
    <w:p w:rsidR="00C52F7B" w:rsidRDefault="00C52F7B" w:rsidP="00F95658">
      <w:pPr>
        <w:ind w:firstLine="709"/>
        <w:jc w:val="both"/>
        <w:rPr>
          <w:b/>
          <w:bCs/>
          <w:sz w:val="28"/>
          <w:szCs w:val="28"/>
        </w:rPr>
      </w:pPr>
      <w:r w:rsidRPr="005532E3">
        <w:rPr>
          <w:b/>
          <w:bCs/>
          <w:sz w:val="28"/>
          <w:szCs w:val="28"/>
        </w:rPr>
        <w:t xml:space="preserve">6. </w:t>
      </w:r>
      <w:r w:rsidR="00E00BE6" w:rsidRPr="005532E3">
        <w:rPr>
          <w:b/>
          <w:bCs/>
          <w:sz w:val="28"/>
          <w:szCs w:val="28"/>
        </w:rPr>
        <w:t>Перечень у</w:t>
      </w:r>
      <w:r w:rsidRPr="005532E3">
        <w:rPr>
          <w:b/>
          <w:bCs/>
          <w:sz w:val="28"/>
          <w:szCs w:val="28"/>
        </w:rPr>
        <w:t>чебно-методическо</w:t>
      </w:r>
      <w:r w:rsidR="00E00BE6" w:rsidRPr="005532E3">
        <w:rPr>
          <w:b/>
          <w:bCs/>
          <w:sz w:val="28"/>
          <w:szCs w:val="28"/>
        </w:rPr>
        <w:t>го</w:t>
      </w:r>
      <w:r w:rsidRPr="005532E3">
        <w:rPr>
          <w:b/>
          <w:bCs/>
          <w:sz w:val="28"/>
          <w:szCs w:val="28"/>
        </w:rPr>
        <w:t xml:space="preserve"> обеспечени</w:t>
      </w:r>
      <w:r w:rsidR="00E00BE6" w:rsidRPr="005532E3">
        <w:rPr>
          <w:b/>
          <w:bCs/>
          <w:sz w:val="28"/>
          <w:szCs w:val="28"/>
        </w:rPr>
        <w:t>я</w:t>
      </w:r>
      <w:r w:rsidRPr="005532E3">
        <w:rPr>
          <w:b/>
          <w:bCs/>
          <w:sz w:val="28"/>
          <w:szCs w:val="28"/>
        </w:rPr>
        <w:t xml:space="preserve"> </w:t>
      </w:r>
      <w:r w:rsidR="00606047" w:rsidRPr="005532E3">
        <w:rPr>
          <w:b/>
          <w:bCs/>
          <w:sz w:val="28"/>
          <w:szCs w:val="28"/>
        </w:rPr>
        <w:t xml:space="preserve">для </w:t>
      </w:r>
      <w:r w:rsidRPr="005532E3">
        <w:rPr>
          <w:b/>
          <w:bCs/>
          <w:sz w:val="28"/>
          <w:szCs w:val="28"/>
        </w:rPr>
        <w:t xml:space="preserve">самостоятельной работы обучающихся по </w:t>
      </w:r>
      <w:r w:rsidR="00606047" w:rsidRPr="005532E3">
        <w:rPr>
          <w:b/>
          <w:bCs/>
          <w:sz w:val="28"/>
          <w:szCs w:val="28"/>
        </w:rPr>
        <w:t>дисциплине</w:t>
      </w:r>
    </w:p>
    <w:p w:rsidR="004D5DD2" w:rsidRPr="005532E3" w:rsidRDefault="004D5DD2" w:rsidP="00F95658">
      <w:pPr>
        <w:ind w:firstLine="709"/>
        <w:jc w:val="both"/>
        <w:rPr>
          <w:b/>
          <w:bCs/>
          <w:sz w:val="28"/>
          <w:szCs w:val="28"/>
        </w:rPr>
      </w:pPr>
    </w:p>
    <w:p w:rsidR="008E5DB9" w:rsidRPr="00F36684" w:rsidRDefault="008E5DB9" w:rsidP="00F95658">
      <w:pPr>
        <w:keepNext/>
        <w:ind w:firstLine="709"/>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p>
    <w:p w:rsidR="00411845" w:rsidRDefault="00F95658" w:rsidP="00F95658">
      <w:pPr>
        <w:ind w:firstLine="709"/>
        <w:jc w:val="both"/>
        <w:rPr>
          <w:sz w:val="28"/>
          <w:szCs w:val="28"/>
        </w:rPr>
      </w:pPr>
      <w:r>
        <w:rPr>
          <w:sz w:val="28"/>
          <w:szCs w:val="28"/>
        </w:rPr>
        <w:t xml:space="preserve">                                                                                                                    </w:t>
      </w: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3"/>
        <w:gridCol w:w="3141"/>
        <w:gridCol w:w="4356"/>
      </w:tblGrid>
      <w:tr w:rsidR="00672E1E" w:rsidRPr="005532E3" w:rsidTr="00E11771">
        <w:tc>
          <w:tcPr>
            <w:tcW w:w="1274" w:type="pct"/>
            <w:shd w:val="clear" w:color="auto" w:fill="auto"/>
          </w:tcPr>
          <w:p w:rsidR="00672E1E" w:rsidRPr="005532E3" w:rsidRDefault="00672E1E" w:rsidP="00672E1E">
            <w:pPr>
              <w:keepNext/>
              <w:ind w:firstLine="709"/>
              <w:jc w:val="both"/>
              <w:rPr>
                <w:sz w:val="24"/>
                <w:szCs w:val="24"/>
              </w:rPr>
            </w:pPr>
            <w:r w:rsidRPr="005532E3">
              <w:rPr>
                <w:b/>
                <w:sz w:val="24"/>
                <w:szCs w:val="24"/>
              </w:rPr>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1561" w:type="pct"/>
            <w:shd w:val="clear" w:color="auto" w:fill="auto"/>
          </w:tcPr>
          <w:p w:rsidR="00672E1E" w:rsidRPr="005532E3" w:rsidRDefault="00672E1E" w:rsidP="00672E1E">
            <w:pPr>
              <w:keepNext/>
              <w:ind w:firstLine="709"/>
              <w:jc w:val="both"/>
              <w:rPr>
                <w:b/>
                <w:sz w:val="24"/>
                <w:szCs w:val="24"/>
              </w:rPr>
            </w:pPr>
            <w:r>
              <w:rPr>
                <w:b/>
                <w:sz w:val="24"/>
                <w:szCs w:val="24"/>
              </w:rPr>
              <w:t>Перечень вопросов</w:t>
            </w:r>
            <w:r w:rsidRPr="005532E3">
              <w:rPr>
                <w:b/>
                <w:sz w:val="24"/>
                <w:szCs w:val="24"/>
              </w:rPr>
              <w:t xml:space="preserve">, отводимых на самостоятельное освоение </w:t>
            </w:r>
          </w:p>
        </w:tc>
        <w:tc>
          <w:tcPr>
            <w:tcW w:w="2166" w:type="pct"/>
          </w:tcPr>
          <w:p w:rsidR="00672E1E" w:rsidRPr="005532E3" w:rsidRDefault="00672E1E" w:rsidP="00672E1E">
            <w:pPr>
              <w:keepNext/>
              <w:ind w:firstLine="709"/>
              <w:jc w:val="both"/>
              <w:rPr>
                <w:b/>
                <w:sz w:val="24"/>
                <w:szCs w:val="24"/>
              </w:rPr>
            </w:pPr>
            <w:r w:rsidRPr="005532E3">
              <w:rPr>
                <w:b/>
                <w:sz w:val="24"/>
                <w:szCs w:val="24"/>
              </w:rPr>
              <w:t>Формы внеаудиторной самостоятельной работы</w:t>
            </w:r>
          </w:p>
        </w:tc>
      </w:tr>
      <w:tr w:rsidR="00672E1E" w:rsidRPr="005532E3" w:rsidTr="00E11771">
        <w:tc>
          <w:tcPr>
            <w:tcW w:w="1274" w:type="pct"/>
            <w:shd w:val="clear" w:color="auto" w:fill="auto"/>
          </w:tcPr>
          <w:p w:rsidR="00672E1E" w:rsidRDefault="00672E1E" w:rsidP="00672E1E">
            <w:pPr>
              <w:tabs>
                <w:tab w:val="right" w:pos="851"/>
              </w:tabs>
              <w:jc w:val="both"/>
              <w:rPr>
                <w:sz w:val="24"/>
                <w:szCs w:val="24"/>
              </w:rPr>
            </w:pPr>
            <w:r>
              <w:rPr>
                <w:sz w:val="24"/>
                <w:szCs w:val="24"/>
              </w:rPr>
              <w:t>Тема 1.</w:t>
            </w:r>
          </w:p>
          <w:p w:rsidR="00672E1E" w:rsidRPr="005532E3" w:rsidRDefault="00672E1E" w:rsidP="00672E1E">
            <w:pPr>
              <w:tabs>
                <w:tab w:val="right" w:pos="851"/>
              </w:tabs>
              <w:jc w:val="both"/>
              <w:rPr>
                <w:sz w:val="24"/>
                <w:szCs w:val="24"/>
              </w:rPr>
            </w:pPr>
            <w:r w:rsidRPr="002518C7">
              <w:rPr>
                <w:sz w:val="24"/>
                <w:szCs w:val="24"/>
              </w:rPr>
              <w:t>Понятие рынка страховых услуг и содержание страховой деятельности.</w:t>
            </w:r>
          </w:p>
        </w:tc>
        <w:tc>
          <w:tcPr>
            <w:tcW w:w="1561" w:type="pct"/>
            <w:shd w:val="clear" w:color="auto" w:fill="auto"/>
          </w:tcPr>
          <w:p w:rsidR="00672E1E" w:rsidRPr="00792B6A" w:rsidRDefault="00A05356" w:rsidP="00C40798">
            <w:pPr>
              <w:keepNext/>
              <w:jc w:val="both"/>
              <w:rPr>
                <w:b/>
                <w:sz w:val="24"/>
                <w:szCs w:val="24"/>
              </w:rPr>
            </w:pPr>
            <w:r w:rsidRPr="00672E1E">
              <w:rPr>
                <w:sz w:val="24"/>
                <w:szCs w:val="24"/>
                <w:lang w:bidi="ru-RU"/>
              </w:rPr>
              <w:t>Вопросы экономического содержания страхования.</w:t>
            </w:r>
          </w:p>
        </w:tc>
        <w:tc>
          <w:tcPr>
            <w:tcW w:w="2166" w:type="pct"/>
          </w:tcPr>
          <w:p w:rsidR="00672E1E" w:rsidRPr="00792B6A" w:rsidRDefault="00672E1E" w:rsidP="00672E1E">
            <w:pPr>
              <w:pStyle w:val="1"/>
              <w:spacing w:before="0" w:after="0"/>
              <w:jc w:val="both"/>
              <w:rPr>
                <w:color w:val="FF0000"/>
              </w:rPr>
            </w:pPr>
            <w:r w:rsidRPr="00792B6A">
              <w:rPr>
                <w:color w:val="262626"/>
              </w:rPr>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672E1E" w:rsidRPr="005532E3" w:rsidTr="00E11771">
        <w:tc>
          <w:tcPr>
            <w:tcW w:w="1274" w:type="pct"/>
            <w:shd w:val="clear" w:color="auto" w:fill="auto"/>
          </w:tcPr>
          <w:p w:rsidR="00672E1E" w:rsidRDefault="00672E1E" w:rsidP="00672E1E">
            <w:pPr>
              <w:tabs>
                <w:tab w:val="right" w:pos="851"/>
              </w:tabs>
              <w:jc w:val="both"/>
              <w:rPr>
                <w:sz w:val="24"/>
                <w:szCs w:val="24"/>
              </w:rPr>
            </w:pPr>
            <w:r w:rsidRPr="00B46893">
              <w:rPr>
                <w:sz w:val="24"/>
                <w:szCs w:val="24"/>
              </w:rPr>
              <w:t>Тема 2.</w:t>
            </w:r>
          </w:p>
          <w:p w:rsidR="00672E1E" w:rsidRDefault="00672E1E" w:rsidP="00672E1E">
            <w:pPr>
              <w:tabs>
                <w:tab w:val="right" w:pos="851"/>
              </w:tabs>
              <w:jc w:val="both"/>
              <w:rPr>
                <w:sz w:val="24"/>
                <w:szCs w:val="24"/>
              </w:rPr>
            </w:pPr>
            <w:r w:rsidRPr="002518C7">
              <w:rPr>
                <w:sz w:val="24"/>
                <w:szCs w:val="24"/>
              </w:rPr>
              <w:t>Страхование как институт гражданского права.</w:t>
            </w:r>
          </w:p>
          <w:p w:rsidR="00672E1E" w:rsidRPr="005532E3" w:rsidRDefault="00672E1E" w:rsidP="00672E1E">
            <w:pPr>
              <w:tabs>
                <w:tab w:val="right" w:pos="851"/>
              </w:tabs>
              <w:jc w:val="both"/>
              <w:rPr>
                <w:sz w:val="24"/>
                <w:szCs w:val="24"/>
              </w:rPr>
            </w:pPr>
            <w:r w:rsidRPr="00B46893">
              <w:rPr>
                <w:sz w:val="24"/>
                <w:szCs w:val="24"/>
              </w:rPr>
              <w:lastRenderedPageBreak/>
              <w:t xml:space="preserve"> </w:t>
            </w:r>
          </w:p>
        </w:tc>
        <w:tc>
          <w:tcPr>
            <w:tcW w:w="1561" w:type="pct"/>
            <w:shd w:val="clear" w:color="auto" w:fill="auto"/>
          </w:tcPr>
          <w:p w:rsidR="00A05356" w:rsidRPr="00672E1E" w:rsidRDefault="00A05356" w:rsidP="00C40798">
            <w:pPr>
              <w:keepNext/>
              <w:jc w:val="both"/>
              <w:rPr>
                <w:sz w:val="24"/>
                <w:szCs w:val="24"/>
                <w:lang w:bidi="ru-RU"/>
              </w:rPr>
            </w:pPr>
            <w:r w:rsidRPr="00672E1E">
              <w:rPr>
                <w:sz w:val="24"/>
                <w:szCs w:val="24"/>
                <w:lang w:bidi="ru-RU"/>
              </w:rPr>
              <w:lastRenderedPageBreak/>
              <w:t xml:space="preserve">Ретроспективный анализ развития страховых правоотношений. </w:t>
            </w:r>
          </w:p>
          <w:p w:rsidR="00672E1E" w:rsidRPr="00792B6A" w:rsidRDefault="00672E1E" w:rsidP="00672E1E">
            <w:pPr>
              <w:keepNext/>
              <w:ind w:firstLine="709"/>
              <w:jc w:val="both"/>
              <w:rPr>
                <w:b/>
                <w:sz w:val="24"/>
                <w:szCs w:val="24"/>
              </w:rPr>
            </w:pPr>
          </w:p>
        </w:tc>
        <w:tc>
          <w:tcPr>
            <w:tcW w:w="2166" w:type="pct"/>
          </w:tcPr>
          <w:p w:rsidR="00672E1E" w:rsidRPr="00792B6A" w:rsidRDefault="00672E1E" w:rsidP="00672E1E">
            <w:pPr>
              <w:rPr>
                <w:sz w:val="24"/>
                <w:szCs w:val="24"/>
              </w:rPr>
            </w:pPr>
            <w:r w:rsidRPr="00792B6A">
              <w:rPr>
                <w:sz w:val="24"/>
                <w:szCs w:val="24"/>
              </w:rPr>
              <w:t xml:space="preserve">Проработка и анализ  лекционного материала. Работа с рекомендованной научной и учебной литературой. Выявление дискуссионных вопросов. </w:t>
            </w:r>
            <w:r w:rsidRPr="00792B6A">
              <w:rPr>
                <w:sz w:val="24"/>
                <w:szCs w:val="24"/>
              </w:rPr>
              <w:lastRenderedPageBreak/>
              <w:t>Подготовка к выступлению с докладом.</w:t>
            </w:r>
          </w:p>
        </w:tc>
      </w:tr>
      <w:tr w:rsidR="00672E1E" w:rsidRPr="005532E3" w:rsidTr="00E11771">
        <w:tc>
          <w:tcPr>
            <w:tcW w:w="1274" w:type="pct"/>
            <w:shd w:val="clear" w:color="auto" w:fill="auto"/>
          </w:tcPr>
          <w:p w:rsidR="00672E1E" w:rsidRDefault="00672E1E" w:rsidP="00672E1E">
            <w:pPr>
              <w:tabs>
                <w:tab w:val="right" w:pos="851"/>
              </w:tabs>
              <w:jc w:val="both"/>
              <w:rPr>
                <w:sz w:val="24"/>
                <w:szCs w:val="24"/>
              </w:rPr>
            </w:pPr>
            <w:r w:rsidRPr="00B46893">
              <w:rPr>
                <w:sz w:val="24"/>
                <w:szCs w:val="24"/>
              </w:rPr>
              <w:lastRenderedPageBreak/>
              <w:t>Тема 3.</w:t>
            </w:r>
          </w:p>
          <w:p w:rsidR="00672E1E" w:rsidRPr="005532E3" w:rsidRDefault="00672E1E" w:rsidP="00672E1E">
            <w:pPr>
              <w:tabs>
                <w:tab w:val="right" w:pos="851"/>
              </w:tabs>
              <w:jc w:val="both"/>
              <w:rPr>
                <w:sz w:val="24"/>
                <w:szCs w:val="24"/>
              </w:rPr>
            </w:pPr>
            <w:r w:rsidRPr="002518C7">
              <w:rPr>
                <w:sz w:val="24"/>
                <w:szCs w:val="24"/>
              </w:rPr>
              <w:t>Научные подходы к определению страховых обязательств. Юридические формы сопровождения страховой деятельности.</w:t>
            </w:r>
          </w:p>
        </w:tc>
        <w:tc>
          <w:tcPr>
            <w:tcW w:w="1561" w:type="pct"/>
            <w:shd w:val="clear" w:color="auto" w:fill="auto"/>
          </w:tcPr>
          <w:p w:rsidR="00A05356" w:rsidRPr="00672E1E" w:rsidRDefault="00A05356" w:rsidP="00A05356">
            <w:pPr>
              <w:adjustRightInd/>
              <w:spacing w:before="1"/>
              <w:ind w:firstLine="41"/>
              <w:jc w:val="both"/>
              <w:rPr>
                <w:b/>
                <w:sz w:val="24"/>
                <w:szCs w:val="24"/>
                <w:lang w:bidi="ru-RU"/>
              </w:rPr>
            </w:pPr>
            <w:r w:rsidRPr="00672E1E">
              <w:rPr>
                <w:sz w:val="24"/>
                <w:szCs w:val="24"/>
                <w:lang w:bidi="ru-RU"/>
              </w:rPr>
              <w:t>Международно-правовые проблемы внедрения норм о страховании в смежные гражданско-правовые институты</w:t>
            </w:r>
            <w:r w:rsidRPr="00672E1E">
              <w:rPr>
                <w:b/>
                <w:sz w:val="24"/>
                <w:szCs w:val="24"/>
                <w:lang w:bidi="ru-RU"/>
              </w:rPr>
              <w:t xml:space="preserve">. </w:t>
            </w:r>
          </w:p>
          <w:p w:rsidR="00672E1E" w:rsidRPr="00792B6A" w:rsidRDefault="00672E1E" w:rsidP="00672E1E">
            <w:pPr>
              <w:keepNext/>
              <w:ind w:firstLine="709"/>
              <w:jc w:val="both"/>
              <w:rPr>
                <w:b/>
                <w:sz w:val="24"/>
                <w:szCs w:val="24"/>
              </w:rPr>
            </w:pPr>
          </w:p>
        </w:tc>
        <w:tc>
          <w:tcPr>
            <w:tcW w:w="2166" w:type="pct"/>
          </w:tcPr>
          <w:p w:rsidR="00672E1E" w:rsidRPr="00792B6A" w:rsidRDefault="00672E1E" w:rsidP="00672E1E">
            <w:pPr>
              <w:rPr>
                <w:sz w:val="24"/>
                <w:szCs w:val="24"/>
              </w:rPr>
            </w:pPr>
            <w:r w:rsidRPr="00792B6A">
              <w:rPr>
                <w:sz w:val="24"/>
                <w:szCs w:val="24"/>
              </w:rPr>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672E1E" w:rsidRPr="005532E3" w:rsidTr="00E11771">
        <w:tc>
          <w:tcPr>
            <w:tcW w:w="1274" w:type="pct"/>
            <w:shd w:val="clear" w:color="auto" w:fill="auto"/>
          </w:tcPr>
          <w:p w:rsidR="00672E1E" w:rsidRDefault="00672E1E" w:rsidP="00672E1E">
            <w:pPr>
              <w:tabs>
                <w:tab w:val="right" w:pos="851"/>
              </w:tabs>
              <w:jc w:val="both"/>
              <w:rPr>
                <w:sz w:val="24"/>
                <w:szCs w:val="24"/>
              </w:rPr>
            </w:pPr>
            <w:r w:rsidRPr="00B46893">
              <w:rPr>
                <w:sz w:val="24"/>
                <w:szCs w:val="24"/>
              </w:rPr>
              <w:t>Тема 4.</w:t>
            </w:r>
          </w:p>
          <w:p w:rsidR="00672E1E" w:rsidRDefault="00672E1E" w:rsidP="00672E1E">
            <w:pPr>
              <w:tabs>
                <w:tab w:val="right" w:pos="851"/>
              </w:tabs>
              <w:jc w:val="both"/>
              <w:rPr>
                <w:sz w:val="24"/>
                <w:szCs w:val="24"/>
              </w:rPr>
            </w:pPr>
            <w:r w:rsidRPr="002518C7">
              <w:rPr>
                <w:sz w:val="24"/>
                <w:szCs w:val="24"/>
              </w:rPr>
              <w:t>Теоретико-правовые подходы к исследованию содержания страховых обязательств.</w:t>
            </w:r>
          </w:p>
          <w:p w:rsidR="00672E1E" w:rsidRPr="005532E3" w:rsidRDefault="00672E1E" w:rsidP="00672E1E">
            <w:pPr>
              <w:tabs>
                <w:tab w:val="right" w:pos="851"/>
              </w:tabs>
              <w:jc w:val="both"/>
              <w:rPr>
                <w:sz w:val="24"/>
                <w:szCs w:val="24"/>
              </w:rPr>
            </w:pPr>
          </w:p>
        </w:tc>
        <w:tc>
          <w:tcPr>
            <w:tcW w:w="1561" w:type="pct"/>
            <w:shd w:val="clear" w:color="auto" w:fill="auto"/>
          </w:tcPr>
          <w:p w:rsidR="00672E1E" w:rsidRPr="00792B6A" w:rsidRDefault="0024796C" w:rsidP="0024796C">
            <w:pPr>
              <w:pStyle w:val="a6"/>
              <w:keepNext/>
              <w:ind w:left="-52"/>
              <w:jc w:val="both"/>
              <w:rPr>
                <w:b/>
                <w:sz w:val="24"/>
                <w:szCs w:val="24"/>
              </w:rPr>
            </w:pPr>
            <w:r w:rsidRPr="0024796C">
              <w:rPr>
                <w:sz w:val="24"/>
                <w:szCs w:val="24"/>
              </w:rPr>
              <w:t>Категория «интерес».</w:t>
            </w:r>
            <w:r>
              <w:rPr>
                <w:sz w:val="24"/>
                <w:szCs w:val="24"/>
              </w:rPr>
              <w:t xml:space="preserve"> </w:t>
            </w:r>
          </w:p>
        </w:tc>
        <w:tc>
          <w:tcPr>
            <w:tcW w:w="2166" w:type="pct"/>
          </w:tcPr>
          <w:p w:rsidR="00672E1E" w:rsidRPr="00792B6A" w:rsidRDefault="00672E1E" w:rsidP="00672E1E">
            <w:pPr>
              <w:rPr>
                <w:sz w:val="24"/>
                <w:szCs w:val="24"/>
              </w:rPr>
            </w:pPr>
            <w:r w:rsidRPr="00792B6A">
              <w:rPr>
                <w:sz w:val="24"/>
                <w:szCs w:val="24"/>
              </w:rPr>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672E1E" w:rsidRPr="005532E3" w:rsidTr="00E11771">
        <w:tc>
          <w:tcPr>
            <w:tcW w:w="1274" w:type="pct"/>
            <w:shd w:val="clear" w:color="auto" w:fill="auto"/>
          </w:tcPr>
          <w:p w:rsidR="00672E1E" w:rsidRDefault="00672E1E" w:rsidP="00672E1E">
            <w:pPr>
              <w:tabs>
                <w:tab w:val="right" w:pos="851"/>
              </w:tabs>
              <w:jc w:val="both"/>
              <w:rPr>
                <w:sz w:val="24"/>
                <w:szCs w:val="24"/>
              </w:rPr>
            </w:pPr>
            <w:r w:rsidRPr="00B46893">
              <w:rPr>
                <w:sz w:val="24"/>
                <w:szCs w:val="24"/>
              </w:rPr>
              <w:t>Тема 5.</w:t>
            </w:r>
          </w:p>
          <w:p w:rsidR="00672E1E" w:rsidRPr="005532E3" w:rsidRDefault="00672E1E" w:rsidP="00672E1E">
            <w:pPr>
              <w:tabs>
                <w:tab w:val="right" w:pos="851"/>
              </w:tabs>
              <w:jc w:val="both"/>
              <w:rPr>
                <w:sz w:val="24"/>
                <w:szCs w:val="24"/>
              </w:rPr>
            </w:pPr>
            <w:r w:rsidRPr="002518C7">
              <w:rPr>
                <w:sz w:val="24"/>
                <w:szCs w:val="24"/>
              </w:rPr>
              <w:t>Правовой статус субъектов страховых правоотношений.</w:t>
            </w:r>
          </w:p>
        </w:tc>
        <w:tc>
          <w:tcPr>
            <w:tcW w:w="1561" w:type="pct"/>
            <w:shd w:val="clear" w:color="auto" w:fill="auto"/>
          </w:tcPr>
          <w:p w:rsidR="00672E1E" w:rsidRPr="00792B6A" w:rsidRDefault="00A05356" w:rsidP="00A05356">
            <w:pPr>
              <w:keepNext/>
              <w:jc w:val="both"/>
              <w:rPr>
                <w:b/>
                <w:sz w:val="24"/>
                <w:szCs w:val="24"/>
              </w:rPr>
            </w:pPr>
            <w:r w:rsidRPr="00672E1E">
              <w:rPr>
                <w:sz w:val="24"/>
                <w:szCs w:val="24"/>
              </w:rPr>
              <w:t>Административно-правовые и гражданско-правовые подходы к установлению лиц, участвующих в страховых правоотношениях.</w:t>
            </w:r>
          </w:p>
        </w:tc>
        <w:tc>
          <w:tcPr>
            <w:tcW w:w="2166" w:type="pct"/>
          </w:tcPr>
          <w:p w:rsidR="00672E1E" w:rsidRPr="00792B6A" w:rsidRDefault="00672E1E" w:rsidP="00672E1E">
            <w:pPr>
              <w:rPr>
                <w:sz w:val="24"/>
                <w:szCs w:val="24"/>
              </w:rPr>
            </w:pPr>
            <w:r w:rsidRPr="00792B6A">
              <w:rPr>
                <w:sz w:val="24"/>
                <w:szCs w:val="24"/>
              </w:rPr>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672E1E" w:rsidRPr="005532E3" w:rsidTr="00E11771">
        <w:tc>
          <w:tcPr>
            <w:tcW w:w="1274" w:type="pct"/>
            <w:shd w:val="clear" w:color="auto" w:fill="auto"/>
          </w:tcPr>
          <w:p w:rsidR="00672E1E" w:rsidRDefault="00672E1E" w:rsidP="00672E1E">
            <w:pPr>
              <w:tabs>
                <w:tab w:val="right" w:pos="851"/>
              </w:tabs>
              <w:jc w:val="both"/>
              <w:rPr>
                <w:sz w:val="24"/>
                <w:szCs w:val="24"/>
              </w:rPr>
            </w:pPr>
            <w:r w:rsidRPr="00B46893">
              <w:rPr>
                <w:sz w:val="24"/>
                <w:szCs w:val="24"/>
              </w:rPr>
              <w:t>Тема 6.</w:t>
            </w:r>
          </w:p>
          <w:p w:rsidR="00672E1E" w:rsidRDefault="00672E1E" w:rsidP="00672E1E">
            <w:pPr>
              <w:tabs>
                <w:tab w:val="right" w:pos="851"/>
              </w:tabs>
              <w:jc w:val="both"/>
              <w:rPr>
                <w:sz w:val="24"/>
                <w:szCs w:val="24"/>
              </w:rPr>
            </w:pPr>
            <w:r w:rsidRPr="002518C7">
              <w:rPr>
                <w:sz w:val="24"/>
                <w:szCs w:val="24"/>
              </w:rPr>
              <w:t>Теория риска и страховая деятельность.</w:t>
            </w:r>
          </w:p>
          <w:p w:rsidR="00672E1E" w:rsidRPr="005532E3" w:rsidRDefault="00672E1E" w:rsidP="00672E1E">
            <w:pPr>
              <w:tabs>
                <w:tab w:val="right" w:pos="851"/>
              </w:tabs>
              <w:jc w:val="both"/>
              <w:rPr>
                <w:sz w:val="24"/>
                <w:szCs w:val="24"/>
              </w:rPr>
            </w:pPr>
          </w:p>
        </w:tc>
        <w:tc>
          <w:tcPr>
            <w:tcW w:w="1561" w:type="pct"/>
            <w:shd w:val="clear" w:color="auto" w:fill="auto"/>
          </w:tcPr>
          <w:p w:rsidR="00672E1E" w:rsidRPr="00792B6A" w:rsidRDefault="00A05356" w:rsidP="00A05356">
            <w:pPr>
              <w:keepNext/>
              <w:jc w:val="both"/>
              <w:rPr>
                <w:b/>
                <w:sz w:val="24"/>
                <w:szCs w:val="24"/>
              </w:rPr>
            </w:pPr>
            <w:r w:rsidRPr="00672E1E">
              <w:rPr>
                <w:sz w:val="24"/>
                <w:szCs w:val="24"/>
              </w:rPr>
              <w:t>Риск как экономическая категория.</w:t>
            </w:r>
          </w:p>
        </w:tc>
        <w:tc>
          <w:tcPr>
            <w:tcW w:w="2166" w:type="pct"/>
          </w:tcPr>
          <w:p w:rsidR="00672E1E" w:rsidRPr="00792B6A" w:rsidRDefault="00672E1E" w:rsidP="00672E1E">
            <w:pPr>
              <w:rPr>
                <w:sz w:val="24"/>
                <w:szCs w:val="24"/>
              </w:rPr>
            </w:pPr>
            <w:r w:rsidRPr="00792B6A">
              <w:rPr>
                <w:sz w:val="24"/>
                <w:szCs w:val="24"/>
              </w:rPr>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672E1E" w:rsidRPr="005532E3" w:rsidTr="00E11771">
        <w:tc>
          <w:tcPr>
            <w:tcW w:w="1274" w:type="pct"/>
            <w:shd w:val="clear" w:color="auto" w:fill="auto"/>
          </w:tcPr>
          <w:p w:rsidR="00672E1E" w:rsidRDefault="00672E1E" w:rsidP="00672E1E">
            <w:pPr>
              <w:tabs>
                <w:tab w:val="right" w:pos="851"/>
              </w:tabs>
              <w:jc w:val="both"/>
              <w:rPr>
                <w:sz w:val="24"/>
                <w:szCs w:val="24"/>
              </w:rPr>
            </w:pPr>
            <w:r w:rsidRPr="00B46893">
              <w:rPr>
                <w:sz w:val="24"/>
                <w:szCs w:val="24"/>
              </w:rPr>
              <w:t xml:space="preserve">Тема 7. </w:t>
            </w:r>
          </w:p>
          <w:p w:rsidR="00672E1E" w:rsidRPr="005532E3" w:rsidRDefault="00672E1E" w:rsidP="00672E1E">
            <w:pPr>
              <w:tabs>
                <w:tab w:val="right" w:pos="851"/>
              </w:tabs>
              <w:jc w:val="both"/>
              <w:rPr>
                <w:sz w:val="24"/>
                <w:szCs w:val="24"/>
              </w:rPr>
            </w:pPr>
            <w:r w:rsidRPr="002518C7">
              <w:rPr>
                <w:sz w:val="24"/>
                <w:szCs w:val="24"/>
              </w:rPr>
              <w:t>Институциональные и договорные формы распределения страховых рисков.</w:t>
            </w:r>
          </w:p>
        </w:tc>
        <w:tc>
          <w:tcPr>
            <w:tcW w:w="1561" w:type="pct"/>
            <w:shd w:val="clear" w:color="auto" w:fill="auto"/>
          </w:tcPr>
          <w:p w:rsidR="00A05356" w:rsidRPr="00672E1E" w:rsidRDefault="00A05356" w:rsidP="00C40798">
            <w:pPr>
              <w:pStyle w:val="a6"/>
              <w:keepNext/>
              <w:ind w:left="0"/>
              <w:jc w:val="both"/>
              <w:rPr>
                <w:sz w:val="24"/>
                <w:szCs w:val="24"/>
              </w:rPr>
            </w:pPr>
            <w:r w:rsidRPr="00672E1E">
              <w:rPr>
                <w:sz w:val="24"/>
                <w:szCs w:val="24"/>
              </w:rPr>
              <w:t>Правовой спектр финансового обеспечения емкости страхового рынка и эффективный экономико-правовой механизм покрытия страховых рисков.</w:t>
            </w:r>
          </w:p>
          <w:p w:rsidR="00672E1E" w:rsidRPr="00792B6A" w:rsidRDefault="00672E1E" w:rsidP="00672E1E">
            <w:pPr>
              <w:keepNext/>
              <w:ind w:firstLine="709"/>
              <w:jc w:val="both"/>
              <w:rPr>
                <w:b/>
                <w:sz w:val="24"/>
                <w:szCs w:val="24"/>
              </w:rPr>
            </w:pPr>
          </w:p>
        </w:tc>
        <w:tc>
          <w:tcPr>
            <w:tcW w:w="2166" w:type="pct"/>
          </w:tcPr>
          <w:p w:rsidR="00672E1E" w:rsidRPr="00792B6A" w:rsidRDefault="00672E1E" w:rsidP="00672E1E">
            <w:pPr>
              <w:rPr>
                <w:sz w:val="24"/>
                <w:szCs w:val="24"/>
              </w:rPr>
            </w:pPr>
            <w:r w:rsidRPr="00792B6A">
              <w:rPr>
                <w:sz w:val="24"/>
                <w:szCs w:val="24"/>
              </w:rPr>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bl>
    <w:p w:rsidR="00672E1E" w:rsidRDefault="00672E1E" w:rsidP="00F95658">
      <w:pPr>
        <w:ind w:firstLine="709"/>
        <w:jc w:val="both"/>
        <w:rPr>
          <w:sz w:val="28"/>
          <w:szCs w:val="28"/>
        </w:rPr>
      </w:pPr>
    </w:p>
    <w:p w:rsidR="008E5DB9" w:rsidRPr="005532E3" w:rsidRDefault="008E5DB9" w:rsidP="00F95658">
      <w:pPr>
        <w:keepNext/>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p>
    <w:p w:rsidR="00B52253" w:rsidRPr="00B52253" w:rsidRDefault="00B52253" w:rsidP="00B52253">
      <w:pPr>
        <w:ind w:firstLine="709"/>
        <w:jc w:val="both"/>
        <w:rPr>
          <w:sz w:val="28"/>
          <w:szCs w:val="28"/>
        </w:rPr>
      </w:pPr>
      <w:r w:rsidRPr="00B52253">
        <w:rPr>
          <w:sz w:val="28"/>
          <w:szCs w:val="28"/>
        </w:rPr>
        <w:t>В рамках дисциплины «</w:t>
      </w:r>
      <w:r>
        <w:rPr>
          <w:sz w:val="28"/>
          <w:szCs w:val="28"/>
        </w:rPr>
        <w:t>Юридическое сопровождение страховой деятельности</w:t>
      </w:r>
      <w:r w:rsidRPr="00B52253">
        <w:rPr>
          <w:sz w:val="28"/>
          <w:szCs w:val="28"/>
        </w:rPr>
        <w:t xml:space="preserve">» </w:t>
      </w:r>
      <w:r>
        <w:rPr>
          <w:sz w:val="28"/>
          <w:szCs w:val="28"/>
        </w:rPr>
        <w:t xml:space="preserve">магистранты </w:t>
      </w:r>
      <w:r w:rsidRPr="00B52253">
        <w:rPr>
          <w:sz w:val="28"/>
          <w:szCs w:val="28"/>
        </w:rPr>
        <w:t>пишут</w:t>
      </w:r>
      <w:r>
        <w:rPr>
          <w:sz w:val="28"/>
          <w:szCs w:val="28"/>
        </w:rPr>
        <w:t xml:space="preserve"> контрольную работу</w:t>
      </w:r>
      <w:r w:rsidRPr="00B52253">
        <w:rPr>
          <w:sz w:val="28"/>
          <w:szCs w:val="28"/>
        </w:rPr>
        <w:t>.</w:t>
      </w:r>
    </w:p>
    <w:p w:rsidR="00B52253" w:rsidRPr="00B52253" w:rsidRDefault="00B52253" w:rsidP="00B52253">
      <w:pPr>
        <w:ind w:firstLine="709"/>
        <w:jc w:val="both"/>
        <w:rPr>
          <w:b/>
          <w:sz w:val="28"/>
          <w:szCs w:val="28"/>
        </w:rPr>
      </w:pPr>
      <w:r w:rsidRPr="00B52253">
        <w:rPr>
          <w:b/>
          <w:sz w:val="28"/>
          <w:szCs w:val="28"/>
        </w:rPr>
        <w:t xml:space="preserve">Перечень примерных тем для </w:t>
      </w:r>
      <w:r>
        <w:rPr>
          <w:b/>
          <w:sz w:val="28"/>
          <w:szCs w:val="28"/>
        </w:rPr>
        <w:t>контрольной работы</w:t>
      </w:r>
      <w:r w:rsidRPr="00B52253">
        <w:rPr>
          <w:b/>
          <w:sz w:val="28"/>
          <w:szCs w:val="28"/>
        </w:rPr>
        <w:t xml:space="preserve">: </w:t>
      </w:r>
    </w:p>
    <w:p w:rsidR="00B52253" w:rsidRPr="00B52253" w:rsidRDefault="00B52253" w:rsidP="00B52253">
      <w:pPr>
        <w:ind w:firstLine="709"/>
        <w:jc w:val="both"/>
        <w:rPr>
          <w:sz w:val="28"/>
          <w:szCs w:val="28"/>
        </w:rPr>
      </w:pPr>
      <w:r w:rsidRPr="00B52253">
        <w:rPr>
          <w:sz w:val="28"/>
          <w:szCs w:val="28"/>
        </w:rPr>
        <w:t>1.</w:t>
      </w:r>
      <w:r w:rsidRPr="00B52253">
        <w:rPr>
          <w:sz w:val="28"/>
          <w:szCs w:val="28"/>
        </w:rPr>
        <w:tab/>
        <w:t>Исторические этапы развития страхового дела в России.</w:t>
      </w:r>
    </w:p>
    <w:p w:rsidR="00B52253" w:rsidRPr="00B52253" w:rsidRDefault="00B52253" w:rsidP="00B52253">
      <w:pPr>
        <w:ind w:firstLine="709"/>
        <w:jc w:val="both"/>
        <w:rPr>
          <w:sz w:val="28"/>
          <w:szCs w:val="28"/>
        </w:rPr>
      </w:pPr>
      <w:r w:rsidRPr="00B52253">
        <w:rPr>
          <w:sz w:val="28"/>
          <w:szCs w:val="28"/>
        </w:rPr>
        <w:t>2.</w:t>
      </w:r>
      <w:r w:rsidRPr="00B52253">
        <w:rPr>
          <w:sz w:val="28"/>
          <w:szCs w:val="28"/>
        </w:rPr>
        <w:tab/>
        <w:t>Источники</w:t>
      </w:r>
      <w:r w:rsidRPr="00B52253">
        <w:rPr>
          <w:sz w:val="28"/>
          <w:szCs w:val="28"/>
        </w:rPr>
        <w:tab/>
        <w:t>правового</w:t>
      </w:r>
      <w:r w:rsidRPr="00B52253">
        <w:rPr>
          <w:sz w:val="28"/>
          <w:szCs w:val="28"/>
        </w:rPr>
        <w:tab/>
        <w:t>регулирования</w:t>
      </w:r>
      <w:r w:rsidRPr="00B52253">
        <w:rPr>
          <w:sz w:val="28"/>
          <w:szCs w:val="28"/>
        </w:rPr>
        <w:tab/>
        <w:t>страховой</w:t>
      </w:r>
      <w:r w:rsidRPr="00B52253">
        <w:rPr>
          <w:sz w:val="28"/>
          <w:szCs w:val="28"/>
        </w:rPr>
        <w:tab/>
        <w:t>деятельности</w:t>
      </w:r>
      <w:r w:rsidRPr="00B52253">
        <w:rPr>
          <w:sz w:val="28"/>
          <w:szCs w:val="28"/>
        </w:rPr>
        <w:tab/>
        <w:t>в Российской Федерации.</w:t>
      </w:r>
    </w:p>
    <w:p w:rsidR="00B52253" w:rsidRPr="00B52253" w:rsidRDefault="00B52253" w:rsidP="00B52253">
      <w:pPr>
        <w:ind w:firstLine="709"/>
        <w:jc w:val="both"/>
        <w:rPr>
          <w:sz w:val="28"/>
          <w:szCs w:val="28"/>
        </w:rPr>
      </w:pPr>
      <w:r w:rsidRPr="00B52253">
        <w:rPr>
          <w:sz w:val="28"/>
          <w:szCs w:val="28"/>
        </w:rPr>
        <w:t>3.</w:t>
      </w:r>
      <w:r w:rsidRPr="00B52253">
        <w:rPr>
          <w:sz w:val="28"/>
          <w:szCs w:val="28"/>
        </w:rPr>
        <w:tab/>
        <w:t>Особенности организации и осуществления страховой деятельности в зарубежных странах.</w:t>
      </w:r>
    </w:p>
    <w:p w:rsidR="00B52253" w:rsidRPr="00B52253" w:rsidRDefault="00B52253" w:rsidP="00B52253">
      <w:pPr>
        <w:ind w:firstLine="709"/>
        <w:jc w:val="both"/>
        <w:rPr>
          <w:sz w:val="28"/>
          <w:szCs w:val="28"/>
        </w:rPr>
      </w:pPr>
      <w:r w:rsidRPr="00B52253">
        <w:rPr>
          <w:sz w:val="28"/>
          <w:szCs w:val="28"/>
        </w:rPr>
        <w:t>4.</w:t>
      </w:r>
      <w:r w:rsidRPr="00B52253">
        <w:rPr>
          <w:sz w:val="28"/>
          <w:szCs w:val="28"/>
        </w:rPr>
        <w:tab/>
        <w:t>Организационно-правовые</w:t>
      </w:r>
      <w:r w:rsidRPr="00B52253">
        <w:rPr>
          <w:sz w:val="28"/>
          <w:szCs w:val="28"/>
        </w:rPr>
        <w:tab/>
        <w:t>формы</w:t>
      </w:r>
      <w:r w:rsidRPr="00B52253">
        <w:rPr>
          <w:sz w:val="28"/>
          <w:szCs w:val="28"/>
        </w:rPr>
        <w:tab/>
        <w:t>деятельности</w:t>
      </w:r>
      <w:r w:rsidRPr="00B52253">
        <w:rPr>
          <w:sz w:val="28"/>
          <w:szCs w:val="28"/>
        </w:rPr>
        <w:tab/>
        <w:t>российских страховщиков.</w:t>
      </w:r>
    </w:p>
    <w:p w:rsidR="00B52253" w:rsidRPr="00B52253" w:rsidRDefault="00B52253" w:rsidP="00B52253">
      <w:pPr>
        <w:ind w:firstLine="709"/>
        <w:jc w:val="both"/>
        <w:rPr>
          <w:sz w:val="28"/>
          <w:szCs w:val="28"/>
        </w:rPr>
      </w:pPr>
      <w:r w:rsidRPr="00B52253">
        <w:rPr>
          <w:sz w:val="28"/>
          <w:szCs w:val="28"/>
        </w:rPr>
        <w:t>5.</w:t>
      </w:r>
      <w:r w:rsidRPr="00B52253">
        <w:rPr>
          <w:sz w:val="28"/>
          <w:szCs w:val="28"/>
        </w:rPr>
        <w:tab/>
        <w:t>Правовое</w:t>
      </w:r>
      <w:r w:rsidRPr="00B52253">
        <w:rPr>
          <w:sz w:val="28"/>
          <w:szCs w:val="28"/>
        </w:rPr>
        <w:tab/>
        <w:t>положение</w:t>
      </w:r>
      <w:r w:rsidRPr="00B52253">
        <w:rPr>
          <w:sz w:val="28"/>
          <w:szCs w:val="28"/>
        </w:rPr>
        <w:tab/>
        <w:t>субъектов,</w:t>
      </w:r>
      <w:r w:rsidRPr="00B52253">
        <w:rPr>
          <w:sz w:val="28"/>
          <w:szCs w:val="28"/>
        </w:rPr>
        <w:tab/>
        <w:t>обеспечивающих</w:t>
      </w:r>
      <w:r w:rsidRPr="00B52253">
        <w:rPr>
          <w:sz w:val="28"/>
          <w:szCs w:val="28"/>
        </w:rPr>
        <w:tab/>
        <w:t xml:space="preserve">страховую </w:t>
      </w:r>
      <w:r w:rsidRPr="00B52253">
        <w:rPr>
          <w:sz w:val="28"/>
          <w:szCs w:val="28"/>
        </w:rPr>
        <w:lastRenderedPageBreak/>
        <w:t>деятельность.</w:t>
      </w:r>
    </w:p>
    <w:p w:rsidR="00B52253" w:rsidRPr="00B52253" w:rsidRDefault="00B52253" w:rsidP="00B52253">
      <w:pPr>
        <w:ind w:firstLine="709"/>
        <w:jc w:val="both"/>
        <w:rPr>
          <w:sz w:val="28"/>
          <w:szCs w:val="28"/>
        </w:rPr>
      </w:pPr>
      <w:r w:rsidRPr="00B52253">
        <w:rPr>
          <w:sz w:val="28"/>
          <w:szCs w:val="28"/>
        </w:rPr>
        <w:t>6.</w:t>
      </w:r>
      <w:r w:rsidRPr="00B52253">
        <w:rPr>
          <w:sz w:val="28"/>
          <w:szCs w:val="28"/>
        </w:rPr>
        <w:tab/>
        <w:t>Государственный надзор за страховой деятельностью. Лицензирование страховой деятельности в Российской Федерации.</w:t>
      </w:r>
    </w:p>
    <w:p w:rsidR="00B52253" w:rsidRPr="00B52253" w:rsidRDefault="00B52253" w:rsidP="00B52253">
      <w:pPr>
        <w:ind w:firstLine="709"/>
        <w:jc w:val="both"/>
        <w:rPr>
          <w:sz w:val="28"/>
          <w:szCs w:val="28"/>
        </w:rPr>
      </w:pPr>
      <w:r w:rsidRPr="00B52253">
        <w:rPr>
          <w:sz w:val="28"/>
          <w:szCs w:val="28"/>
        </w:rPr>
        <w:t>7.</w:t>
      </w:r>
      <w:r w:rsidRPr="00B52253">
        <w:rPr>
          <w:sz w:val="28"/>
          <w:szCs w:val="28"/>
        </w:rPr>
        <w:tab/>
        <w:t>Ограничение, приостановление и отзыв лицензии страховщика.</w:t>
      </w:r>
    </w:p>
    <w:p w:rsidR="00B52253" w:rsidRPr="00B52253" w:rsidRDefault="00B52253" w:rsidP="00B52253">
      <w:pPr>
        <w:ind w:firstLine="709"/>
        <w:jc w:val="both"/>
        <w:rPr>
          <w:sz w:val="28"/>
          <w:szCs w:val="28"/>
        </w:rPr>
      </w:pPr>
      <w:r w:rsidRPr="00B52253">
        <w:rPr>
          <w:sz w:val="28"/>
          <w:szCs w:val="28"/>
        </w:rPr>
        <w:t>8.</w:t>
      </w:r>
      <w:r w:rsidRPr="00B52253">
        <w:rPr>
          <w:sz w:val="28"/>
          <w:szCs w:val="28"/>
        </w:rPr>
        <w:tab/>
        <w:t>Рынок перестрахования и его участники.</w:t>
      </w:r>
    </w:p>
    <w:p w:rsidR="00B52253" w:rsidRPr="00B52253" w:rsidRDefault="00B52253" w:rsidP="00B52253">
      <w:pPr>
        <w:ind w:firstLine="709"/>
        <w:jc w:val="both"/>
        <w:rPr>
          <w:sz w:val="28"/>
          <w:szCs w:val="28"/>
        </w:rPr>
      </w:pPr>
      <w:r w:rsidRPr="00B52253">
        <w:rPr>
          <w:sz w:val="28"/>
          <w:szCs w:val="28"/>
        </w:rPr>
        <w:t>9.</w:t>
      </w:r>
      <w:r w:rsidRPr="00B52253">
        <w:rPr>
          <w:sz w:val="28"/>
          <w:szCs w:val="28"/>
        </w:rPr>
        <w:tab/>
        <w:t>Сострахование</w:t>
      </w:r>
      <w:r w:rsidRPr="00B52253">
        <w:rPr>
          <w:sz w:val="28"/>
          <w:szCs w:val="28"/>
        </w:rPr>
        <w:tab/>
        <w:t>и</w:t>
      </w:r>
      <w:r w:rsidRPr="00B52253">
        <w:rPr>
          <w:sz w:val="28"/>
          <w:szCs w:val="28"/>
        </w:rPr>
        <w:tab/>
        <w:t>перестрахование</w:t>
      </w:r>
      <w:r w:rsidRPr="00B52253">
        <w:rPr>
          <w:sz w:val="28"/>
          <w:szCs w:val="28"/>
        </w:rPr>
        <w:tab/>
        <w:t>как</w:t>
      </w:r>
      <w:r w:rsidRPr="00B52253">
        <w:rPr>
          <w:sz w:val="28"/>
          <w:szCs w:val="28"/>
        </w:rPr>
        <w:tab/>
        <w:t>комбинированные</w:t>
      </w:r>
      <w:r w:rsidRPr="00B52253">
        <w:rPr>
          <w:sz w:val="28"/>
          <w:szCs w:val="28"/>
        </w:rPr>
        <w:tab/>
        <w:t>формы страхования</w:t>
      </w:r>
      <w:r w:rsidR="006C68E6">
        <w:rPr>
          <w:sz w:val="28"/>
          <w:szCs w:val="28"/>
        </w:rPr>
        <w:t>.</w:t>
      </w:r>
    </w:p>
    <w:p w:rsidR="00B52253" w:rsidRPr="00B52253" w:rsidRDefault="00B52253" w:rsidP="00B52253">
      <w:pPr>
        <w:ind w:firstLine="709"/>
        <w:jc w:val="both"/>
        <w:rPr>
          <w:sz w:val="28"/>
          <w:szCs w:val="28"/>
        </w:rPr>
      </w:pPr>
      <w:r w:rsidRPr="00B52253">
        <w:rPr>
          <w:sz w:val="28"/>
          <w:szCs w:val="28"/>
        </w:rPr>
        <w:t>10.</w:t>
      </w:r>
      <w:r w:rsidRPr="00B52253">
        <w:rPr>
          <w:sz w:val="28"/>
          <w:szCs w:val="28"/>
        </w:rPr>
        <w:tab/>
        <w:t>Правовой статус страховых компаний.</w:t>
      </w:r>
    </w:p>
    <w:p w:rsidR="00B52253" w:rsidRPr="00B52253" w:rsidRDefault="00B52253" w:rsidP="00B52253">
      <w:pPr>
        <w:ind w:firstLine="709"/>
        <w:jc w:val="both"/>
        <w:rPr>
          <w:sz w:val="28"/>
          <w:szCs w:val="28"/>
        </w:rPr>
      </w:pPr>
      <w:r w:rsidRPr="00B52253">
        <w:rPr>
          <w:sz w:val="28"/>
          <w:szCs w:val="28"/>
        </w:rPr>
        <w:t>11.</w:t>
      </w:r>
      <w:r w:rsidRPr="00B52253">
        <w:rPr>
          <w:sz w:val="28"/>
          <w:szCs w:val="28"/>
        </w:rPr>
        <w:tab/>
        <w:t>Права и обязанности страховщика по договору страхования.</w:t>
      </w:r>
    </w:p>
    <w:p w:rsidR="00B52253" w:rsidRPr="00B52253" w:rsidRDefault="00B52253" w:rsidP="00B52253">
      <w:pPr>
        <w:ind w:firstLine="709"/>
        <w:jc w:val="both"/>
        <w:rPr>
          <w:sz w:val="28"/>
          <w:szCs w:val="28"/>
        </w:rPr>
      </w:pPr>
      <w:r w:rsidRPr="00B52253">
        <w:rPr>
          <w:sz w:val="28"/>
          <w:szCs w:val="28"/>
        </w:rPr>
        <w:t>12.</w:t>
      </w:r>
      <w:r w:rsidRPr="00B52253">
        <w:rPr>
          <w:sz w:val="28"/>
          <w:szCs w:val="28"/>
        </w:rPr>
        <w:tab/>
        <w:t>Правовой статус страхователей и выгодоприобретателей, их права и обязанности по договору страхования.</w:t>
      </w:r>
    </w:p>
    <w:p w:rsidR="00B52253" w:rsidRPr="00B52253" w:rsidRDefault="00B52253" w:rsidP="00B52253">
      <w:pPr>
        <w:ind w:firstLine="709"/>
        <w:jc w:val="both"/>
        <w:rPr>
          <w:sz w:val="28"/>
          <w:szCs w:val="28"/>
        </w:rPr>
      </w:pPr>
      <w:r w:rsidRPr="00B52253">
        <w:rPr>
          <w:sz w:val="28"/>
          <w:szCs w:val="28"/>
        </w:rPr>
        <w:t>13.</w:t>
      </w:r>
      <w:r w:rsidRPr="00B52253">
        <w:rPr>
          <w:sz w:val="28"/>
          <w:szCs w:val="28"/>
        </w:rPr>
        <w:tab/>
        <w:t>Лицензирование страховой деятельности в РФ.</w:t>
      </w:r>
    </w:p>
    <w:p w:rsidR="00B52253" w:rsidRPr="00B52253" w:rsidRDefault="00B52253" w:rsidP="00B52253">
      <w:pPr>
        <w:ind w:firstLine="709"/>
        <w:jc w:val="both"/>
        <w:rPr>
          <w:sz w:val="28"/>
          <w:szCs w:val="28"/>
        </w:rPr>
      </w:pPr>
      <w:r w:rsidRPr="00B52253">
        <w:rPr>
          <w:sz w:val="28"/>
          <w:szCs w:val="28"/>
        </w:rPr>
        <w:t>14.</w:t>
      </w:r>
      <w:r w:rsidRPr="00B52253">
        <w:rPr>
          <w:sz w:val="28"/>
          <w:szCs w:val="28"/>
        </w:rPr>
        <w:tab/>
        <w:t>Правовые</w:t>
      </w:r>
      <w:r w:rsidRPr="00B52253">
        <w:rPr>
          <w:sz w:val="28"/>
          <w:szCs w:val="28"/>
        </w:rPr>
        <w:tab/>
        <w:t>основы</w:t>
      </w:r>
      <w:r w:rsidRPr="00B52253">
        <w:rPr>
          <w:sz w:val="28"/>
          <w:szCs w:val="28"/>
        </w:rPr>
        <w:tab/>
        <w:t>классификации</w:t>
      </w:r>
      <w:r w:rsidRPr="00B52253">
        <w:rPr>
          <w:sz w:val="28"/>
          <w:szCs w:val="28"/>
        </w:rPr>
        <w:tab/>
        <w:t>обязательного</w:t>
      </w:r>
      <w:r w:rsidRPr="00B52253">
        <w:rPr>
          <w:sz w:val="28"/>
          <w:szCs w:val="28"/>
        </w:rPr>
        <w:tab/>
        <w:t>государственного страхования.</w:t>
      </w:r>
    </w:p>
    <w:p w:rsidR="00B52253" w:rsidRPr="00B52253" w:rsidRDefault="00B52253" w:rsidP="00B52253">
      <w:pPr>
        <w:ind w:firstLine="709"/>
        <w:jc w:val="both"/>
        <w:rPr>
          <w:sz w:val="28"/>
          <w:szCs w:val="28"/>
        </w:rPr>
      </w:pPr>
      <w:r w:rsidRPr="00B52253">
        <w:rPr>
          <w:sz w:val="28"/>
          <w:szCs w:val="28"/>
        </w:rPr>
        <w:t>15.</w:t>
      </w:r>
      <w:r w:rsidRPr="00B52253">
        <w:rPr>
          <w:sz w:val="28"/>
          <w:szCs w:val="28"/>
        </w:rPr>
        <w:tab/>
        <w:t>Защита нарушенных прав субъектов страхования.</w:t>
      </w:r>
    </w:p>
    <w:p w:rsidR="00B52253" w:rsidRPr="00B52253" w:rsidRDefault="00B52253" w:rsidP="00B52253">
      <w:pPr>
        <w:ind w:firstLine="709"/>
        <w:jc w:val="both"/>
        <w:rPr>
          <w:sz w:val="28"/>
          <w:szCs w:val="28"/>
        </w:rPr>
      </w:pPr>
      <w:r w:rsidRPr="00B52253">
        <w:rPr>
          <w:sz w:val="28"/>
          <w:szCs w:val="28"/>
        </w:rPr>
        <w:t>16.</w:t>
      </w:r>
      <w:r w:rsidRPr="00B52253">
        <w:rPr>
          <w:sz w:val="28"/>
          <w:szCs w:val="28"/>
        </w:rPr>
        <w:tab/>
        <w:t>Правовое регулирование страхования от несчастных случаев.</w:t>
      </w:r>
    </w:p>
    <w:p w:rsidR="00B52253" w:rsidRPr="00B52253" w:rsidRDefault="00B52253" w:rsidP="00B52253">
      <w:pPr>
        <w:ind w:firstLine="709"/>
        <w:jc w:val="both"/>
        <w:rPr>
          <w:sz w:val="28"/>
          <w:szCs w:val="28"/>
        </w:rPr>
      </w:pPr>
      <w:r w:rsidRPr="00B52253">
        <w:rPr>
          <w:sz w:val="28"/>
          <w:szCs w:val="28"/>
        </w:rPr>
        <w:t>17.</w:t>
      </w:r>
      <w:r w:rsidRPr="00B52253">
        <w:rPr>
          <w:sz w:val="28"/>
          <w:szCs w:val="28"/>
        </w:rPr>
        <w:tab/>
        <w:t>Порядок заключения и ведение договора добровольного медицинского страхования.</w:t>
      </w:r>
    </w:p>
    <w:p w:rsidR="00B52253" w:rsidRPr="00B52253" w:rsidRDefault="00B52253" w:rsidP="00B52253">
      <w:pPr>
        <w:ind w:firstLine="709"/>
        <w:jc w:val="both"/>
        <w:rPr>
          <w:sz w:val="28"/>
          <w:szCs w:val="28"/>
        </w:rPr>
      </w:pPr>
      <w:r w:rsidRPr="00B52253">
        <w:rPr>
          <w:sz w:val="28"/>
          <w:szCs w:val="28"/>
        </w:rPr>
        <w:t>18.</w:t>
      </w:r>
      <w:r w:rsidRPr="00B52253">
        <w:rPr>
          <w:sz w:val="28"/>
          <w:szCs w:val="28"/>
        </w:rPr>
        <w:tab/>
        <w:t>Правовые основы страхования имущества от кражи.</w:t>
      </w:r>
    </w:p>
    <w:p w:rsidR="00B52253" w:rsidRPr="00B52253" w:rsidRDefault="00B52253" w:rsidP="00B52253">
      <w:pPr>
        <w:ind w:firstLine="709"/>
        <w:jc w:val="both"/>
        <w:rPr>
          <w:sz w:val="28"/>
          <w:szCs w:val="28"/>
        </w:rPr>
      </w:pPr>
      <w:r w:rsidRPr="00B52253">
        <w:rPr>
          <w:sz w:val="28"/>
          <w:szCs w:val="28"/>
        </w:rPr>
        <w:t>19.</w:t>
      </w:r>
      <w:r w:rsidRPr="00B52253">
        <w:rPr>
          <w:sz w:val="28"/>
          <w:szCs w:val="28"/>
        </w:rPr>
        <w:tab/>
        <w:t>Правовые основы страхования автогражданской ответственности.</w:t>
      </w:r>
    </w:p>
    <w:p w:rsidR="00B52253" w:rsidRPr="00B52253" w:rsidRDefault="00B52253" w:rsidP="00B52253">
      <w:pPr>
        <w:ind w:firstLine="709"/>
        <w:jc w:val="both"/>
        <w:rPr>
          <w:sz w:val="28"/>
          <w:szCs w:val="28"/>
        </w:rPr>
      </w:pPr>
      <w:r w:rsidRPr="00B52253">
        <w:rPr>
          <w:sz w:val="28"/>
          <w:szCs w:val="28"/>
        </w:rPr>
        <w:t>20.</w:t>
      </w:r>
      <w:r w:rsidRPr="00B52253">
        <w:rPr>
          <w:sz w:val="28"/>
          <w:szCs w:val="28"/>
        </w:rPr>
        <w:tab/>
        <w:t>Подведомственность и подсудность споров в сфере страхования</w:t>
      </w:r>
    </w:p>
    <w:p w:rsidR="00B52253" w:rsidRPr="00B52253" w:rsidRDefault="00B52253" w:rsidP="00B52253">
      <w:pPr>
        <w:ind w:firstLine="709"/>
        <w:jc w:val="both"/>
        <w:rPr>
          <w:sz w:val="28"/>
          <w:szCs w:val="28"/>
        </w:rPr>
      </w:pPr>
      <w:r w:rsidRPr="00B52253">
        <w:rPr>
          <w:sz w:val="28"/>
          <w:szCs w:val="28"/>
        </w:rPr>
        <w:t>21.</w:t>
      </w:r>
      <w:r w:rsidRPr="00B52253">
        <w:rPr>
          <w:sz w:val="28"/>
          <w:szCs w:val="28"/>
        </w:rPr>
        <w:tab/>
        <w:t>Заключение и ведение договора страхования жизни.</w:t>
      </w:r>
    </w:p>
    <w:p w:rsidR="00B52253" w:rsidRPr="00B52253" w:rsidRDefault="00B52253" w:rsidP="00B52253">
      <w:pPr>
        <w:ind w:firstLine="709"/>
        <w:jc w:val="both"/>
        <w:rPr>
          <w:sz w:val="28"/>
          <w:szCs w:val="28"/>
        </w:rPr>
      </w:pPr>
      <w:r w:rsidRPr="00B52253">
        <w:rPr>
          <w:sz w:val="28"/>
          <w:szCs w:val="28"/>
        </w:rPr>
        <w:t>22.</w:t>
      </w:r>
      <w:r w:rsidRPr="00B52253">
        <w:rPr>
          <w:sz w:val="28"/>
          <w:szCs w:val="28"/>
        </w:rPr>
        <w:tab/>
        <w:t>Правовые основы имущественного страхования.</w:t>
      </w:r>
    </w:p>
    <w:p w:rsidR="00B52253" w:rsidRPr="00B52253" w:rsidRDefault="00B52253" w:rsidP="00B52253">
      <w:pPr>
        <w:ind w:firstLine="709"/>
        <w:jc w:val="both"/>
        <w:rPr>
          <w:sz w:val="28"/>
          <w:szCs w:val="28"/>
        </w:rPr>
      </w:pPr>
      <w:r w:rsidRPr="00B52253">
        <w:rPr>
          <w:sz w:val="28"/>
          <w:szCs w:val="28"/>
        </w:rPr>
        <w:t>23.</w:t>
      </w:r>
      <w:r w:rsidRPr="00B52253">
        <w:rPr>
          <w:sz w:val="28"/>
          <w:szCs w:val="28"/>
        </w:rPr>
        <w:tab/>
        <w:t>Правовые основы страхования ответственности за нанесение вреда окружающей среде.</w:t>
      </w:r>
    </w:p>
    <w:p w:rsidR="00B52253" w:rsidRPr="00B52253" w:rsidRDefault="00B52253" w:rsidP="00B52253">
      <w:pPr>
        <w:ind w:firstLine="709"/>
        <w:jc w:val="both"/>
        <w:rPr>
          <w:sz w:val="28"/>
          <w:szCs w:val="28"/>
        </w:rPr>
      </w:pPr>
      <w:r w:rsidRPr="00B52253">
        <w:rPr>
          <w:sz w:val="28"/>
          <w:szCs w:val="28"/>
        </w:rPr>
        <w:t>24.</w:t>
      </w:r>
      <w:r w:rsidRPr="00B52253">
        <w:rPr>
          <w:sz w:val="28"/>
          <w:szCs w:val="28"/>
        </w:rPr>
        <w:tab/>
        <w:t>Правовое регулирование страхования граждан, выезжающих за рубеж.</w:t>
      </w:r>
    </w:p>
    <w:p w:rsidR="00B52253" w:rsidRDefault="00B52253" w:rsidP="00B52253">
      <w:pPr>
        <w:ind w:firstLine="709"/>
        <w:jc w:val="both"/>
        <w:rPr>
          <w:sz w:val="28"/>
          <w:szCs w:val="28"/>
        </w:rPr>
      </w:pPr>
      <w:r w:rsidRPr="00B52253">
        <w:rPr>
          <w:sz w:val="28"/>
          <w:szCs w:val="28"/>
        </w:rPr>
        <w:t>25.</w:t>
      </w:r>
      <w:r w:rsidRPr="00B52253">
        <w:rPr>
          <w:sz w:val="28"/>
          <w:szCs w:val="28"/>
        </w:rPr>
        <w:tab/>
        <w:t>Правовые основы обязательного страхования.</w:t>
      </w:r>
    </w:p>
    <w:p w:rsidR="00796CB8" w:rsidRPr="00B52253" w:rsidRDefault="00796CB8" w:rsidP="00B52253">
      <w:pPr>
        <w:ind w:firstLine="709"/>
        <w:jc w:val="both"/>
        <w:rPr>
          <w:sz w:val="28"/>
          <w:szCs w:val="28"/>
        </w:rPr>
      </w:pPr>
    </w:p>
    <w:p w:rsidR="00B52253" w:rsidRDefault="00B52253" w:rsidP="00F95658">
      <w:pPr>
        <w:ind w:firstLine="709"/>
        <w:jc w:val="both"/>
        <w:rPr>
          <w:b/>
          <w:sz w:val="28"/>
          <w:szCs w:val="28"/>
        </w:rPr>
      </w:pPr>
      <w:r w:rsidRPr="00B52253">
        <w:rPr>
          <w:b/>
          <w:sz w:val="28"/>
          <w:szCs w:val="28"/>
        </w:rPr>
        <w:t>Перечень примерных тем для докладов:</w:t>
      </w:r>
    </w:p>
    <w:p w:rsidR="00B52253" w:rsidRPr="00B52253" w:rsidRDefault="00B52253" w:rsidP="00B52253">
      <w:pPr>
        <w:pStyle w:val="a6"/>
        <w:numPr>
          <w:ilvl w:val="0"/>
          <w:numId w:val="17"/>
        </w:numPr>
        <w:ind w:left="0" w:firstLine="709"/>
        <w:jc w:val="both"/>
        <w:rPr>
          <w:sz w:val="28"/>
          <w:szCs w:val="28"/>
        </w:rPr>
      </w:pPr>
      <w:r w:rsidRPr="00B52253">
        <w:rPr>
          <w:sz w:val="28"/>
          <w:szCs w:val="28"/>
        </w:rPr>
        <w:t>Страховой интерес как объект страхования.</w:t>
      </w:r>
    </w:p>
    <w:p w:rsidR="00B52253" w:rsidRPr="00B52253" w:rsidRDefault="00B52253" w:rsidP="00B52253">
      <w:pPr>
        <w:pStyle w:val="a6"/>
        <w:numPr>
          <w:ilvl w:val="0"/>
          <w:numId w:val="17"/>
        </w:numPr>
        <w:ind w:left="0" w:firstLine="709"/>
        <w:jc w:val="both"/>
        <w:rPr>
          <w:sz w:val="28"/>
          <w:szCs w:val="28"/>
        </w:rPr>
      </w:pPr>
      <w:r w:rsidRPr="00B52253">
        <w:rPr>
          <w:sz w:val="28"/>
          <w:szCs w:val="28"/>
        </w:rPr>
        <w:t>Система страховой защиты населения в странах Европейского союза.</w:t>
      </w:r>
    </w:p>
    <w:p w:rsidR="00B52253" w:rsidRPr="00B52253" w:rsidRDefault="00B52253" w:rsidP="00B52253">
      <w:pPr>
        <w:pStyle w:val="a6"/>
        <w:numPr>
          <w:ilvl w:val="0"/>
          <w:numId w:val="17"/>
        </w:numPr>
        <w:ind w:left="0" w:firstLine="709"/>
        <w:jc w:val="both"/>
        <w:rPr>
          <w:sz w:val="28"/>
          <w:szCs w:val="28"/>
        </w:rPr>
      </w:pPr>
      <w:r w:rsidRPr="00B52253">
        <w:rPr>
          <w:sz w:val="28"/>
          <w:szCs w:val="28"/>
        </w:rPr>
        <w:t>Система страховой защиты в РФ.</w:t>
      </w:r>
    </w:p>
    <w:p w:rsidR="00B52253" w:rsidRPr="00B52253" w:rsidRDefault="00B52253" w:rsidP="00B52253">
      <w:pPr>
        <w:pStyle w:val="a6"/>
        <w:numPr>
          <w:ilvl w:val="0"/>
          <w:numId w:val="17"/>
        </w:numPr>
        <w:ind w:left="0" w:firstLine="709"/>
        <w:jc w:val="both"/>
        <w:rPr>
          <w:sz w:val="28"/>
          <w:szCs w:val="28"/>
        </w:rPr>
      </w:pPr>
      <w:r w:rsidRPr="00B52253">
        <w:rPr>
          <w:sz w:val="28"/>
          <w:szCs w:val="28"/>
        </w:rPr>
        <w:t>Правовое регулирование страхования жизни.</w:t>
      </w:r>
    </w:p>
    <w:p w:rsidR="00B52253" w:rsidRPr="00B52253" w:rsidRDefault="00B52253" w:rsidP="00B52253">
      <w:pPr>
        <w:pStyle w:val="a6"/>
        <w:numPr>
          <w:ilvl w:val="0"/>
          <w:numId w:val="17"/>
        </w:numPr>
        <w:ind w:left="0" w:firstLine="709"/>
        <w:jc w:val="both"/>
        <w:rPr>
          <w:sz w:val="28"/>
          <w:szCs w:val="28"/>
        </w:rPr>
      </w:pPr>
      <w:r w:rsidRPr="00B52253">
        <w:rPr>
          <w:sz w:val="28"/>
          <w:szCs w:val="28"/>
        </w:rPr>
        <w:t>Правовые основы страхования ответственности в сфере частной жизни.</w:t>
      </w:r>
    </w:p>
    <w:p w:rsidR="00B52253" w:rsidRPr="00B52253" w:rsidRDefault="00B52253" w:rsidP="00B52253">
      <w:pPr>
        <w:pStyle w:val="a6"/>
        <w:numPr>
          <w:ilvl w:val="0"/>
          <w:numId w:val="17"/>
        </w:numPr>
        <w:ind w:left="0" w:firstLine="709"/>
        <w:jc w:val="both"/>
        <w:rPr>
          <w:sz w:val="28"/>
          <w:szCs w:val="28"/>
        </w:rPr>
      </w:pPr>
      <w:r w:rsidRPr="00B52253">
        <w:rPr>
          <w:sz w:val="28"/>
          <w:szCs w:val="28"/>
        </w:rPr>
        <w:t>Правовое</w:t>
      </w:r>
      <w:r w:rsidRPr="00B52253">
        <w:rPr>
          <w:sz w:val="28"/>
          <w:szCs w:val="28"/>
        </w:rPr>
        <w:tab/>
        <w:t>регулирование</w:t>
      </w:r>
      <w:r w:rsidRPr="00B52253">
        <w:rPr>
          <w:sz w:val="28"/>
          <w:szCs w:val="28"/>
        </w:rPr>
        <w:tab/>
        <w:t>страхования</w:t>
      </w:r>
      <w:r w:rsidRPr="00B52253">
        <w:rPr>
          <w:sz w:val="28"/>
          <w:szCs w:val="28"/>
        </w:rPr>
        <w:tab/>
        <w:t>профессиональной ответственности.</w:t>
      </w:r>
    </w:p>
    <w:p w:rsidR="00B52253" w:rsidRPr="00B52253" w:rsidRDefault="00B52253" w:rsidP="00B52253">
      <w:pPr>
        <w:pStyle w:val="a6"/>
        <w:numPr>
          <w:ilvl w:val="0"/>
          <w:numId w:val="17"/>
        </w:numPr>
        <w:ind w:left="0" w:firstLine="709"/>
        <w:jc w:val="both"/>
        <w:rPr>
          <w:sz w:val="28"/>
          <w:szCs w:val="28"/>
        </w:rPr>
      </w:pPr>
      <w:r w:rsidRPr="00B52253">
        <w:rPr>
          <w:sz w:val="28"/>
          <w:szCs w:val="28"/>
        </w:rPr>
        <w:t>Правовой статус страховых компаний.</w:t>
      </w:r>
    </w:p>
    <w:p w:rsidR="00B52253" w:rsidRPr="00B52253" w:rsidRDefault="00B52253" w:rsidP="00B52253">
      <w:pPr>
        <w:pStyle w:val="a6"/>
        <w:numPr>
          <w:ilvl w:val="0"/>
          <w:numId w:val="17"/>
        </w:numPr>
        <w:ind w:left="0" w:firstLine="709"/>
        <w:jc w:val="both"/>
        <w:rPr>
          <w:sz w:val="28"/>
          <w:szCs w:val="28"/>
        </w:rPr>
      </w:pPr>
      <w:r w:rsidRPr="00B52253">
        <w:rPr>
          <w:sz w:val="28"/>
          <w:szCs w:val="28"/>
        </w:rPr>
        <w:t>Ограничение страховой защиты и возмещение ущерба.</w:t>
      </w:r>
    </w:p>
    <w:p w:rsidR="00B52253" w:rsidRPr="00B52253" w:rsidRDefault="00B52253" w:rsidP="00B52253">
      <w:pPr>
        <w:pStyle w:val="a6"/>
        <w:numPr>
          <w:ilvl w:val="0"/>
          <w:numId w:val="17"/>
        </w:numPr>
        <w:ind w:left="0" w:firstLine="709"/>
        <w:jc w:val="both"/>
        <w:rPr>
          <w:sz w:val="28"/>
          <w:szCs w:val="28"/>
        </w:rPr>
      </w:pPr>
      <w:r w:rsidRPr="00B52253">
        <w:rPr>
          <w:sz w:val="28"/>
          <w:szCs w:val="28"/>
        </w:rPr>
        <w:t>Рассмотрение споров в страховании третейским судом.</w:t>
      </w:r>
    </w:p>
    <w:p w:rsidR="00B52253" w:rsidRPr="00B52253" w:rsidRDefault="00B52253" w:rsidP="00B52253">
      <w:pPr>
        <w:pStyle w:val="a6"/>
        <w:numPr>
          <w:ilvl w:val="0"/>
          <w:numId w:val="17"/>
        </w:numPr>
        <w:ind w:left="0" w:firstLine="709"/>
        <w:jc w:val="both"/>
        <w:rPr>
          <w:sz w:val="28"/>
          <w:szCs w:val="28"/>
        </w:rPr>
      </w:pPr>
      <w:r w:rsidRPr="00B52253">
        <w:rPr>
          <w:sz w:val="28"/>
          <w:szCs w:val="28"/>
        </w:rPr>
        <w:t>Защита нарушенных прав субъектов страхования.</w:t>
      </w:r>
    </w:p>
    <w:p w:rsidR="00B52253" w:rsidRPr="00B52253" w:rsidRDefault="00B52253" w:rsidP="00B52253">
      <w:pPr>
        <w:pStyle w:val="a6"/>
        <w:numPr>
          <w:ilvl w:val="0"/>
          <w:numId w:val="17"/>
        </w:numPr>
        <w:ind w:left="0" w:firstLine="709"/>
        <w:jc w:val="both"/>
        <w:rPr>
          <w:sz w:val="28"/>
          <w:szCs w:val="28"/>
        </w:rPr>
      </w:pPr>
      <w:r w:rsidRPr="00B52253">
        <w:rPr>
          <w:sz w:val="28"/>
          <w:szCs w:val="28"/>
        </w:rPr>
        <w:t>Страхование предпринимательского риска.</w:t>
      </w:r>
    </w:p>
    <w:p w:rsidR="00B52253" w:rsidRPr="00B52253" w:rsidRDefault="00B52253" w:rsidP="00B52253">
      <w:pPr>
        <w:pStyle w:val="a6"/>
        <w:numPr>
          <w:ilvl w:val="0"/>
          <w:numId w:val="17"/>
        </w:numPr>
        <w:ind w:left="0" w:firstLine="709"/>
        <w:jc w:val="both"/>
        <w:rPr>
          <w:sz w:val="28"/>
          <w:szCs w:val="28"/>
        </w:rPr>
      </w:pPr>
      <w:r w:rsidRPr="00B52253">
        <w:rPr>
          <w:sz w:val="28"/>
          <w:szCs w:val="28"/>
        </w:rPr>
        <w:t>Основные понятия и принципы перестрахования.</w:t>
      </w:r>
    </w:p>
    <w:p w:rsidR="00B52253" w:rsidRPr="00B52253" w:rsidRDefault="00B52253" w:rsidP="00B52253">
      <w:pPr>
        <w:pStyle w:val="a6"/>
        <w:numPr>
          <w:ilvl w:val="0"/>
          <w:numId w:val="17"/>
        </w:numPr>
        <w:ind w:left="0" w:firstLine="709"/>
        <w:jc w:val="both"/>
        <w:rPr>
          <w:sz w:val="28"/>
          <w:szCs w:val="28"/>
        </w:rPr>
      </w:pPr>
      <w:r w:rsidRPr="00B52253">
        <w:rPr>
          <w:sz w:val="28"/>
          <w:szCs w:val="28"/>
        </w:rPr>
        <w:t>Формы и методы перестрахования.</w:t>
      </w:r>
    </w:p>
    <w:p w:rsidR="00B52253" w:rsidRPr="00B52253" w:rsidRDefault="00B52253" w:rsidP="00B52253">
      <w:pPr>
        <w:pStyle w:val="a6"/>
        <w:numPr>
          <w:ilvl w:val="0"/>
          <w:numId w:val="17"/>
        </w:numPr>
        <w:ind w:left="0" w:firstLine="709"/>
        <w:jc w:val="both"/>
        <w:rPr>
          <w:sz w:val="28"/>
          <w:szCs w:val="28"/>
        </w:rPr>
      </w:pPr>
      <w:r w:rsidRPr="00B52253">
        <w:rPr>
          <w:sz w:val="28"/>
          <w:szCs w:val="28"/>
        </w:rPr>
        <w:t>Международные страховые организации.</w:t>
      </w:r>
    </w:p>
    <w:p w:rsidR="00B52253" w:rsidRDefault="00B52253" w:rsidP="00B52253">
      <w:pPr>
        <w:pStyle w:val="a6"/>
        <w:numPr>
          <w:ilvl w:val="0"/>
          <w:numId w:val="17"/>
        </w:numPr>
        <w:ind w:left="0" w:firstLine="709"/>
        <w:jc w:val="both"/>
        <w:rPr>
          <w:sz w:val="28"/>
          <w:szCs w:val="28"/>
        </w:rPr>
      </w:pPr>
      <w:r w:rsidRPr="00B52253">
        <w:rPr>
          <w:sz w:val="28"/>
          <w:szCs w:val="28"/>
        </w:rPr>
        <w:t>Правовое</w:t>
      </w:r>
      <w:r w:rsidRPr="00B52253">
        <w:rPr>
          <w:sz w:val="28"/>
          <w:szCs w:val="28"/>
        </w:rPr>
        <w:tab/>
        <w:t>регулирование</w:t>
      </w:r>
      <w:r w:rsidRPr="00B52253">
        <w:rPr>
          <w:sz w:val="28"/>
          <w:szCs w:val="28"/>
        </w:rPr>
        <w:tab/>
        <w:t>ответственности</w:t>
      </w:r>
      <w:r w:rsidRPr="00B52253">
        <w:rPr>
          <w:sz w:val="28"/>
          <w:szCs w:val="28"/>
        </w:rPr>
        <w:tab/>
        <w:t>субъектов</w:t>
      </w:r>
      <w:r w:rsidRPr="00B52253">
        <w:rPr>
          <w:sz w:val="28"/>
          <w:szCs w:val="28"/>
        </w:rPr>
        <w:tab/>
        <w:t xml:space="preserve">страховой </w:t>
      </w:r>
      <w:r w:rsidRPr="00B52253">
        <w:rPr>
          <w:sz w:val="28"/>
          <w:szCs w:val="28"/>
        </w:rPr>
        <w:lastRenderedPageBreak/>
        <w:t>деятельности.</w:t>
      </w:r>
    </w:p>
    <w:p w:rsidR="00796CB8" w:rsidRPr="00B52253" w:rsidRDefault="00796CB8" w:rsidP="00796CB8">
      <w:pPr>
        <w:pStyle w:val="a6"/>
        <w:ind w:left="709"/>
        <w:jc w:val="both"/>
        <w:rPr>
          <w:sz w:val="28"/>
          <w:szCs w:val="28"/>
        </w:rPr>
      </w:pPr>
    </w:p>
    <w:p w:rsidR="00B52253" w:rsidRDefault="00B52253" w:rsidP="00F95658">
      <w:pPr>
        <w:ind w:firstLine="709"/>
        <w:jc w:val="both"/>
        <w:rPr>
          <w:b/>
          <w:sz w:val="28"/>
          <w:szCs w:val="28"/>
        </w:rPr>
      </w:pPr>
      <w:r w:rsidRPr="00B52253">
        <w:rPr>
          <w:b/>
          <w:sz w:val="28"/>
          <w:szCs w:val="28"/>
        </w:rPr>
        <w:t>Перечень примерных ситуационных заданий:</w:t>
      </w:r>
    </w:p>
    <w:p w:rsidR="00B52253" w:rsidRPr="00B52253" w:rsidRDefault="00B52253" w:rsidP="00B52253">
      <w:pPr>
        <w:ind w:firstLine="709"/>
        <w:jc w:val="both"/>
        <w:rPr>
          <w:sz w:val="28"/>
          <w:szCs w:val="28"/>
        </w:rPr>
      </w:pPr>
      <w:r w:rsidRPr="00B52253">
        <w:rPr>
          <w:sz w:val="28"/>
          <w:szCs w:val="28"/>
        </w:rPr>
        <w:t>1.</w:t>
      </w:r>
      <w:r w:rsidRPr="00B52253">
        <w:rPr>
          <w:sz w:val="28"/>
          <w:szCs w:val="28"/>
        </w:rPr>
        <w:tab/>
        <w:t>Васильев заключил договор страхования принадлежащей ему на праве собственности квартиры сроком на 1 (один) год. В качестве выгодоприобретателя по указанному договору выступила жена страхователя – Васильева. В страховом полисе стоимость квартиры была указана равной её рыночной стоимости. Однако в период действия договора рыночная стоимость застрахованного Васильевым имущества увеличилась более чем на 1/3. При наступлении страхового случая страховщик отказался выплатить страховое возмещение, ссылаясь на то, что ни выгодоприобретатель не сообщил ему об обстоятельствах, влекущих изменение страхового риска. Васильева в ответ заявила, что ей не было ничего известно об увеличении стоимости квартир в данном районе, к тому же изменение стоимости предмета договора страхования не означает, что изменяется и риск.</w:t>
      </w:r>
    </w:p>
    <w:p w:rsidR="00B52253" w:rsidRPr="00B52253" w:rsidRDefault="00B52253" w:rsidP="00B52253">
      <w:pPr>
        <w:ind w:firstLine="709"/>
        <w:jc w:val="both"/>
        <w:rPr>
          <w:sz w:val="28"/>
          <w:szCs w:val="28"/>
        </w:rPr>
      </w:pPr>
      <w:r w:rsidRPr="00B52253">
        <w:rPr>
          <w:sz w:val="28"/>
          <w:szCs w:val="28"/>
        </w:rPr>
        <w:t>Мог ли Васильев заключить договор страхования принадлежащей ему на праве собственности квартиры в пользу своей жены?</w:t>
      </w:r>
    </w:p>
    <w:p w:rsidR="00B52253" w:rsidRPr="00B52253" w:rsidRDefault="00B52253" w:rsidP="00B52253">
      <w:pPr>
        <w:ind w:firstLine="709"/>
        <w:jc w:val="both"/>
        <w:rPr>
          <w:sz w:val="28"/>
          <w:szCs w:val="28"/>
        </w:rPr>
      </w:pPr>
      <w:r w:rsidRPr="00B52253">
        <w:rPr>
          <w:sz w:val="28"/>
          <w:szCs w:val="28"/>
        </w:rPr>
        <w:t>Правомерен ли отказ страховщика от выплаты страхового  возмещения при данных обстоятельствах?</w:t>
      </w:r>
    </w:p>
    <w:p w:rsidR="00B52253" w:rsidRPr="00B52253" w:rsidRDefault="00B52253" w:rsidP="00B52253">
      <w:pPr>
        <w:ind w:firstLine="709"/>
        <w:jc w:val="both"/>
        <w:rPr>
          <w:sz w:val="28"/>
          <w:szCs w:val="28"/>
        </w:rPr>
      </w:pPr>
      <w:r w:rsidRPr="00B52253">
        <w:rPr>
          <w:sz w:val="28"/>
          <w:szCs w:val="28"/>
        </w:rPr>
        <w:t>Изменилось бы решение, если бы Васильев застраховал квартиру, принадлежащую ему на праве собственности, в пользу своего соседа Петрова?</w:t>
      </w:r>
    </w:p>
    <w:p w:rsidR="00B52253" w:rsidRPr="00B52253" w:rsidRDefault="00B52253" w:rsidP="00B52253">
      <w:pPr>
        <w:ind w:firstLine="709"/>
        <w:jc w:val="both"/>
        <w:rPr>
          <w:sz w:val="28"/>
          <w:szCs w:val="28"/>
        </w:rPr>
      </w:pPr>
      <w:r w:rsidRPr="00B52253">
        <w:rPr>
          <w:sz w:val="28"/>
          <w:szCs w:val="28"/>
        </w:rPr>
        <w:t>Каков алгоритм действий при урегулировании данного спора?</w:t>
      </w:r>
    </w:p>
    <w:p w:rsidR="00B52253" w:rsidRPr="00B52253" w:rsidRDefault="00B52253" w:rsidP="00B52253">
      <w:pPr>
        <w:ind w:firstLine="709"/>
        <w:jc w:val="both"/>
        <w:rPr>
          <w:sz w:val="28"/>
          <w:szCs w:val="28"/>
        </w:rPr>
      </w:pPr>
      <w:r w:rsidRPr="00B52253">
        <w:rPr>
          <w:sz w:val="28"/>
          <w:szCs w:val="28"/>
        </w:rPr>
        <w:t>Составьте претензионное письмо от имени лица, чьи права в данном случае нарушены, в адрес страховой компании.</w:t>
      </w:r>
    </w:p>
    <w:p w:rsidR="00B52253" w:rsidRPr="00B52253" w:rsidRDefault="00B52253" w:rsidP="00B52253">
      <w:pPr>
        <w:ind w:firstLine="709"/>
        <w:jc w:val="both"/>
        <w:rPr>
          <w:sz w:val="28"/>
          <w:szCs w:val="28"/>
        </w:rPr>
      </w:pPr>
      <w:r w:rsidRPr="00B52253">
        <w:rPr>
          <w:sz w:val="28"/>
          <w:szCs w:val="28"/>
        </w:rPr>
        <w:t>Укажите, какими нормативными актами регулируется данная ситуация?</w:t>
      </w:r>
    </w:p>
    <w:p w:rsidR="00B52253" w:rsidRPr="00B52253" w:rsidRDefault="00B52253" w:rsidP="00B52253">
      <w:pPr>
        <w:ind w:firstLine="709"/>
        <w:jc w:val="both"/>
        <w:rPr>
          <w:sz w:val="28"/>
          <w:szCs w:val="28"/>
        </w:rPr>
      </w:pPr>
      <w:r w:rsidRPr="00B52253">
        <w:rPr>
          <w:sz w:val="28"/>
          <w:szCs w:val="28"/>
        </w:rPr>
        <w:t>2.</w:t>
      </w:r>
      <w:r w:rsidRPr="00B52253">
        <w:rPr>
          <w:sz w:val="28"/>
          <w:szCs w:val="28"/>
        </w:rPr>
        <w:tab/>
        <w:t>Котов является владельцем полиса обязательного страхования автогражданской ответственности. С ним произошло ДТП: он остановился на своей машине около магазина и не до конца поднял рычаг ручного тормоза. Когда Котов отошел от машины, она самопроизвольно двинулась под уклон и врезалась в другую припаркованную у обочины машину. В страховой компании Котову отказали в выплате, сказав, что это не страховой случай. Котов с этим не</w:t>
      </w:r>
      <w:r>
        <w:rPr>
          <w:sz w:val="28"/>
          <w:szCs w:val="28"/>
        </w:rPr>
        <w:t xml:space="preserve"> </w:t>
      </w:r>
      <w:r w:rsidRPr="00B52253">
        <w:rPr>
          <w:sz w:val="28"/>
          <w:szCs w:val="28"/>
        </w:rPr>
        <w:t>согласился, потому что ГИБДД признало этот случай дорожно-транспортным происшествием, произошедшим по его вине.</w:t>
      </w:r>
    </w:p>
    <w:p w:rsidR="00B52253" w:rsidRPr="00B52253" w:rsidRDefault="00B52253" w:rsidP="00B52253">
      <w:pPr>
        <w:ind w:firstLine="709"/>
        <w:jc w:val="both"/>
        <w:rPr>
          <w:sz w:val="28"/>
          <w:szCs w:val="28"/>
        </w:rPr>
      </w:pPr>
      <w:r w:rsidRPr="00B52253">
        <w:rPr>
          <w:sz w:val="28"/>
          <w:szCs w:val="28"/>
        </w:rPr>
        <w:t>Кто прав в данной ситуации, и должна ли страховая компания заплатить хозяину поврежденной машины?</w:t>
      </w:r>
    </w:p>
    <w:p w:rsidR="00B52253" w:rsidRDefault="00B52253" w:rsidP="00B52253">
      <w:pPr>
        <w:ind w:firstLine="709"/>
        <w:jc w:val="both"/>
        <w:rPr>
          <w:b/>
          <w:sz w:val="28"/>
          <w:szCs w:val="28"/>
        </w:rPr>
      </w:pPr>
      <w:r w:rsidRPr="00B52253">
        <w:rPr>
          <w:b/>
          <w:sz w:val="28"/>
          <w:szCs w:val="28"/>
        </w:rPr>
        <w:t>Перечень примерных тестовых заданий:</w:t>
      </w:r>
    </w:p>
    <w:p w:rsidR="00B52253" w:rsidRPr="00B52253" w:rsidRDefault="00B52253" w:rsidP="00B52253">
      <w:pPr>
        <w:ind w:firstLine="709"/>
        <w:jc w:val="both"/>
        <w:rPr>
          <w:sz w:val="28"/>
          <w:szCs w:val="28"/>
        </w:rPr>
      </w:pPr>
      <w:r w:rsidRPr="00B52253">
        <w:rPr>
          <w:sz w:val="28"/>
          <w:szCs w:val="28"/>
        </w:rPr>
        <w:t>1. Страхование является:</w:t>
      </w:r>
    </w:p>
    <w:p w:rsidR="00B52253" w:rsidRPr="00B52253" w:rsidRDefault="00B52253" w:rsidP="00B52253">
      <w:pPr>
        <w:ind w:firstLine="709"/>
        <w:jc w:val="both"/>
        <w:rPr>
          <w:sz w:val="28"/>
          <w:szCs w:val="28"/>
        </w:rPr>
      </w:pPr>
      <w:r>
        <w:rPr>
          <w:sz w:val="28"/>
          <w:szCs w:val="28"/>
        </w:rPr>
        <w:t xml:space="preserve">а) </w:t>
      </w:r>
      <w:r w:rsidRPr="00B52253">
        <w:rPr>
          <w:sz w:val="28"/>
          <w:szCs w:val="28"/>
        </w:rPr>
        <w:t xml:space="preserve">обычной деятельностью </w:t>
      </w:r>
    </w:p>
    <w:p w:rsidR="00B52253" w:rsidRPr="00B52253" w:rsidRDefault="00B52253" w:rsidP="00B52253">
      <w:pPr>
        <w:ind w:firstLine="709"/>
        <w:jc w:val="both"/>
        <w:rPr>
          <w:sz w:val="28"/>
          <w:szCs w:val="28"/>
        </w:rPr>
      </w:pPr>
      <w:r>
        <w:rPr>
          <w:sz w:val="28"/>
          <w:szCs w:val="28"/>
        </w:rPr>
        <w:t xml:space="preserve">б) </w:t>
      </w:r>
      <w:r w:rsidRPr="00B52253">
        <w:rPr>
          <w:sz w:val="28"/>
          <w:szCs w:val="28"/>
        </w:rPr>
        <w:t>формой распределения между множеством лиц будущей, неизвестной и случайной потребности</w:t>
      </w:r>
    </w:p>
    <w:p w:rsidR="00B52253" w:rsidRPr="00B52253" w:rsidRDefault="00B52253" w:rsidP="00B52253">
      <w:pPr>
        <w:ind w:firstLine="709"/>
        <w:jc w:val="both"/>
        <w:rPr>
          <w:sz w:val="28"/>
          <w:szCs w:val="28"/>
        </w:rPr>
      </w:pPr>
      <w:r>
        <w:rPr>
          <w:sz w:val="28"/>
          <w:szCs w:val="28"/>
        </w:rPr>
        <w:t xml:space="preserve">в) </w:t>
      </w:r>
      <w:r w:rsidRPr="00B52253">
        <w:rPr>
          <w:sz w:val="28"/>
          <w:szCs w:val="28"/>
        </w:rPr>
        <w:t>неимущественной деятельностью</w:t>
      </w:r>
    </w:p>
    <w:p w:rsidR="00B52253" w:rsidRPr="00B52253" w:rsidRDefault="00B52253" w:rsidP="00B52253">
      <w:pPr>
        <w:ind w:firstLine="709"/>
        <w:jc w:val="both"/>
        <w:rPr>
          <w:sz w:val="28"/>
          <w:szCs w:val="28"/>
        </w:rPr>
      </w:pPr>
      <w:r>
        <w:rPr>
          <w:sz w:val="28"/>
          <w:szCs w:val="28"/>
        </w:rPr>
        <w:t xml:space="preserve">г) </w:t>
      </w:r>
      <w:r w:rsidRPr="00B52253">
        <w:rPr>
          <w:sz w:val="28"/>
          <w:szCs w:val="28"/>
        </w:rPr>
        <w:t>деятельностью гражданина-потребителя</w:t>
      </w:r>
    </w:p>
    <w:p w:rsidR="00B52253" w:rsidRPr="00B52253" w:rsidRDefault="00B52253" w:rsidP="00B52253">
      <w:pPr>
        <w:ind w:firstLine="709"/>
        <w:jc w:val="both"/>
        <w:rPr>
          <w:sz w:val="28"/>
          <w:szCs w:val="28"/>
        </w:rPr>
      </w:pPr>
      <w:r>
        <w:rPr>
          <w:sz w:val="28"/>
          <w:szCs w:val="28"/>
        </w:rPr>
        <w:t xml:space="preserve">д) </w:t>
      </w:r>
      <w:r w:rsidRPr="00B52253">
        <w:rPr>
          <w:sz w:val="28"/>
          <w:szCs w:val="28"/>
        </w:rPr>
        <w:t>деятельностью любого юридического лица</w:t>
      </w:r>
    </w:p>
    <w:p w:rsidR="00B52253" w:rsidRPr="00B52253" w:rsidRDefault="00B52253" w:rsidP="00B52253">
      <w:pPr>
        <w:ind w:firstLine="709"/>
        <w:jc w:val="both"/>
        <w:rPr>
          <w:sz w:val="28"/>
          <w:szCs w:val="28"/>
        </w:rPr>
      </w:pPr>
      <w:r w:rsidRPr="00B52253">
        <w:rPr>
          <w:sz w:val="28"/>
          <w:szCs w:val="28"/>
        </w:rPr>
        <w:t>2. Экономической базой для организации страхового дела являются:</w:t>
      </w:r>
    </w:p>
    <w:p w:rsidR="00B52253" w:rsidRPr="00B52253" w:rsidRDefault="00B52253" w:rsidP="00B52253">
      <w:pPr>
        <w:ind w:firstLine="708"/>
        <w:jc w:val="both"/>
        <w:rPr>
          <w:sz w:val="28"/>
          <w:szCs w:val="28"/>
        </w:rPr>
      </w:pPr>
      <w:r>
        <w:rPr>
          <w:sz w:val="28"/>
          <w:szCs w:val="28"/>
        </w:rPr>
        <w:t xml:space="preserve">а) </w:t>
      </w:r>
      <w:r w:rsidRPr="00B52253">
        <w:rPr>
          <w:sz w:val="28"/>
          <w:szCs w:val="28"/>
        </w:rPr>
        <w:t xml:space="preserve">заемные средства </w:t>
      </w:r>
    </w:p>
    <w:p w:rsidR="00B52253" w:rsidRPr="00B52253" w:rsidRDefault="00B52253" w:rsidP="00B52253">
      <w:pPr>
        <w:ind w:firstLine="709"/>
        <w:jc w:val="both"/>
        <w:rPr>
          <w:sz w:val="28"/>
          <w:szCs w:val="28"/>
        </w:rPr>
      </w:pPr>
      <w:r>
        <w:rPr>
          <w:sz w:val="28"/>
          <w:szCs w:val="28"/>
        </w:rPr>
        <w:t xml:space="preserve">б) </w:t>
      </w:r>
      <w:r w:rsidRPr="00B52253">
        <w:rPr>
          <w:sz w:val="28"/>
          <w:szCs w:val="28"/>
        </w:rPr>
        <w:t xml:space="preserve">страховой фонд </w:t>
      </w:r>
    </w:p>
    <w:p w:rsidR="00B52253" w:rsidRPr="00B52253" w:rsidRDefault="00B52253" w:rsidP="00B52253">
      <w:pPr>
        <w:ind w:firstLine="708"/>
        <w:jc w:val="both"/>
        <w:rPr>
          <w:sz w:val="28"/>
          <w:szCs w:val="28"/>
        </w:rPr>
      </w:pPr>
      <w:r>
        <w:rPr>
          <w:sz w:val="28"/>
          <w:szCs w:val="28"/>
        </w:rPr>
        <w:lastRenderedPageBreak/>
        <w:t xml:space="preserve">в) </w:t>
      </w:r>
      <w:r w:rsidRPr="00B52253">
        <w:rPr>
          <w:sz w:val="28"/>
          <w:szCs w:val="28"/>
        </w:rPr>
        <w:t>организация централизованного страхового фонда за счет децентрализованных источников</w:t>
      </w:r>
    </w:p>
    <w:p w:rsidR="00B52253" w:rsidRPr="00B52253" w:rsidRDefault="00B52253" w:rsidP="00B52253">
      <w:pPr>
        <w:ind w:firstLine="709"/>
        <w:jc w:val="both"/>
        <w:rPr>
          <w:sz w:val="28"/>
          <w:szCs w:val="28"/>
        </w:rPr>
      </w:pPr>
      <w:r>
        <w:rPr>
          <w:sz w:val="28"/>
          <w:szCs w:val="28"/>
        </w:rPr>
        <w:t xml:space="preserve">г) </w:t>
      </w:r>
      <w:r w:rsidRPr="00B52253">
        <w:rPr>
          <w:sz w:val="28"/>
          <w:szCs w:val="28"/>
        </w:rPr>
        <w:t xml:space="preserve">кредиты </w:t>
      </w:r>
    </w:p>
    <w:p w:rsidR="00B52253" w:rsidRPr="00B52253" w:rsidRDefault="00B52253" w:rsidP="00B52253">
      <w:pPr>
        <w:ind w:firstLine="709"/>
        <w:jc w:val="both"/>
        <w:rPr>
          <w:sz w:val="28"/>
          <w:szCs w:val="28"/>
        </w:rPr>
      </w:pPr>
      <w:r>
        <w:rPr>
          <w:sz w:val="28"/>
          <w:szCs w:val="28"/>
        </w:rPr>
        <w:t xml:space="preserve">д) </w:t>
      </w:r>
      <w:r w:rsidRPr="00B52253">
        <w:rPr>
          <w:sz w:val="28"/>
          <w:szCs w:val="28"/>
        </w:rPr>
        <w:t>расписка в получении денег</w:t>
      </w:r>
    </w:p>
    <w:p w:rsidR="00B52253" w:rsidRPr="00B52253" w:rsidRDefault="00B52253" w:rsidP="00B52253">
      <w:pPr>
        <w:ind w:firstLine="709"/>
        <w:jc w:val="both"/>
        <w:rPr>
          <w:sz w:val="28"/>
          <w:szCs w:val="28"/>
        </w:rPr>
      </w:pPr>
      <w:r w:rsidRPr="00B52253">
        <w:rPr>
          <w:sz w:val="28"/>
          <w:szCs w:val="28"/>
        </w:rPr>
        <w:t>3. Квалифицирующими признаками страхования являются:</w:t>
      </w:r>
    </w:p>
    <w:p w:rsidR="00B52253" w:rsidRPr="00B52253" w:rsidRDefault="00B52253" w:rsidP="00B52253">
      <w:pPr>
        <w:ind w:firstLine="709"/>
        <w:jc w:val="both"/>
        <w:rPr>
          <w:sz w:val="28"/>
          <w:szCs w:val="28"/>
        </w:rPr>
      </w:pPr>
      <w:r>
        <w:rPr>
          <w:sz w:val="28"/>
          <w:szCs w:val="28"/>
        </w:rPr>
        <w:t xml:space="preserve">а) </w:t>
      </w:r>
      <w:r w:rsidRPr="00B52253">
        <w:rPr>
          <w:sz w:val="28"/>
          <w:szCs w:val="28"/>
        </w:rPr>
        <w:t>это отношения по защите интересов</w:t>
      </w:r>
    </w:p>
    <w:p w:rsidR="00B52253" w:rsidRPr="00B52253" w:rsidRDefault="00B52253" w:rsidP="00B52253">
      <w:pPr>
        <w:ind w:firstLine="709"/>
        <w:jc w:val="both"/>
        <w:rPr>
          <w:sz w:val="28"/>
          <w:szCs w:val="28"/>
        </w:rPr>
      </w:pPr>
      <w:r>
        <w:rPr>
          <w:sz w:val="28"/>
          <w:szCs w:val="28"/>
        </w:rPr>
        <w:t xml:space="preserve">б) </w:t>
      </w:r>
      <w:r w:rsidRPr="00B52253">
        <w:rPr>
          <w:sz w:val="28"/>
          <w:szCs w:val="28"/>
        </w:rPr>
        <w:t>защита осуществляется при наступлении определенных событий, обладающих признаками вероятности и случайности их наступления</w:t>
      </w:r>
    </w:p>
    <w:p w:rsidR="00B52253" w:rsidRPr="00B52253" w:rsidRDefault="00B52253" w:rsidP="00B52253">
      <w:pPr>
        <w:ind w:firstLine="709"/>
        <w:jc w:val="both"/>
        <w:rPr>
          <w:sz w:val="28"/>
          <w:szCs w:val="28"/>
        </w:rPr>
      </w:pPr>
      <w:r>
        <w:rPr>
          <w:sz w:val="28"/>
          <w:szCs w:val="28"/>
        </w:rPr>
        <w:t xml:space="preserve">в) </w:t>
      </w:r>
      <w:r w:rsidRPr="00B52253">
        <w:rPr>
          <w:sz w:val="28"/>
          <w:szCs w:val="28"/>
        </w:rPr>
        <w:t>защиту осуществляет специализированная профессиональная организация, которая для этого из полученных премий (взносов) формирует специальные денежные фонды</w:t>
      </w:r>
    </w:p>
    <w:p w:rsidR="00B52253" w:rsidRPr="00B52253" w:rsidRDefault="00B52253" w:rsidP="00B52253">
      <w:pPr>
        <w:ind w:firstLine="709"/>
        <w:jc w:val="both"/>
        <w:rPr>
          <w:sz w:val="28"/>
          <w:szCs w:val="28"/>
        </w:rPr>
      </w:pPr>
      <w:r w:rsidRPr="00B52253">
        <w:rPr>
          <w:sz w:val="28"/>
          <w:szCs w:val="28"/>
        </w:rPr>
        <w:t xml:space="preserve"> </w:t>
      </w:r>
      <w:r>
        <w:rPr>
          <w:sz w:val="28"/>
          <w:szCs w:val="28"/>
        </w:rPr>
        <w:t xml:space="preserve">г) </w:t>
      </w:r>
      <w:r w:rsidRPr="00B52253">
        <w:rPr>
          <w:sz w:val="28"/>
          <w:szCs w:val="28"/>
        </w:rPr>
        <w:t>регистрация юридического лица</w:t>
      </w:r>
    </w:p>
    <w:p w:rsidR="00B52253" w:rsidRPr="00B52253" w:rsidRDefault="00B52253" w:rsidP="00B52253">
      <w:pPr>
        <w:ind w:firstLine="709"/>
        <w:jc w:val="both"/>
        <w:rPr>
          <w:sz w:val="28"/>
          <w:szCs w:val="28"/>
        </w:rPr>
      </w:pPr>
      <w:r w:rsidRPr="00B52253">
        <w:rPr>
          <w:sz w:val="28"/>
          <w:szCs w:val="28"/>
        </w:rPr>
        <w:t xml:space="preserve"> </w:t>
      </w:r>
      <w:r>
        <w:rPr>
          <w:sz w:val="28"/>
          <w:szCs w:val="28"/>
        </w:rPr>
        <w:t xml:space="preserve">д) </w:t>
      </w:r>
      <w:r w:rsidRPr="00B52253">
        <w:rPr>
          <w:sz w:val="28"/>
          <w:szCs w:val="28"/>
        </w:rPr>
        <w:t>наличие баланса</w:t>
      </w:r>
    </w:p>
    <w:p w:rsidR="00B52253" w:rsidRPr="00B52253" w:rsidRDefault="00B52253" w:rsidP="00B52253">
      <w:pPr>
        <w:ind w:firstLine="709"/>
        <w:jc w:val="both"/>
        <w:rPr>
          <w:sz w:val="28"/>
          <w:szCs w:val="28"/>
        </w:rPr>
      </w:pPr>
      <w:r>
        <w:rPr>
          <w:sz w:val="28"/>
          <w:szCs w:val="28"/>
        </w:rPr>
        <w:t xml:space="preserve">4. </w:t>
      </w:r>
      <w:r w:rsidRPr="00B52253">
        <w:rPr>
          <w:sz w:val="28"/>
          <w:szCs w:val="28"/>
        </w:rPr>
        <w:t>Функции страхования:</w:t>
      </w:r>
    </w:p>
    <w:p w:rsidR="00B52253" w:rsidRPr="00B52253" w:rsidRDefault="00B52253" w:rsidP="00B52253">
      <w:pPr>
        <w:ind w:firstLine="709"/>
        <w:jc w:val="both"/>
        <w:rPr>
          <w:sz w:val="28"/>
          <w:szCs w:val="28"/>
        </w:rPr>
      </w:pPr>
      <w:r>
        <w:rPr>
          <w:sz w:val="28"/>
          <w:szCs w:val="28"/>
        </w:rPr>
        <w:t xml:space="preserve">а) </w:t>
      </w:r>
      <w:r w:rsidRPr="00B52253">
        <w:rPr>
          <w:sz w:val="28"/>
          <w:szCs w:val="28"/>
        </w:rPr>
        <w:t xml:space="preserve">распределение неблагоприятных последствий наступления определенных событий между несколькими лицами </w:t>
      </w:r>
    </w:p>
    <w:p w:rsidR="00B52253" w:rsidRPr="00B52253" w:rsidRDefault="00B52253" w:rsidP="00B52253">
      <w:pPr>
        <w:ind w:firstLine="709"/>
        <w:jc w:val="both"/>
        <w:rPr>
          <w:sz w:val="28"/>
          <w:szCs w:val="28"/>
        </w:rPr>
      </w:pPr>
      <w:r>
        <w:rPr>
          <w:sz w:val="28"/>
          <w:szCs w:val="28"/>
        </w:rPr>
        <w:t xml:space="preserve">б) </w:t>
      </w:r>
      <w:r w:rsidRPr="00B52253">
        <w:rPr>
          <w:sz w:val="28"/>
          <w:szCs w:val="28"/>
        </w:rPr>
        <w:t>формирование из взносов этих лиц специального фонда</w:t>
      </w:r>
    </w:p>
    <w:p w:rsidR="00B52253" w:rsidRPr="00B52253" w:rsidRDefault="00B52253" w:rsidP="00B52253">
      <w:pPr>
        <w:ind w:firstLine="709"/>
        <w:jc w:val="both"/>
        <w:rPr>
          <w:sz w:val="28"/>
          <w:szCs w:val="28"/>
        </w:rPr>
      </w:pPr>
      <w:r>
        <w:rPr>
          <w:sz w:val="28"/>
          <w:szCs w:val="28"/>
        </w:rPr>
        <w:t xml:space="preserve">в) </w:t>
      </w:r>
      <w:r w:rsidRPr="00B52253">
        <w:rPr>
          <w:sz w:val="28"/>
          <w:szCs w:val="28"/>
        </w:rPr>
        <w:t>выплата возмещения</w:t>
      </w:r>
    </w:p>
    <w:p w:rsidR="00B52253" w:rsidRPr="00B52253" w:rsidRDefault="00B52253" w:rsidP="00B52253">
      <w:pPr>
        <w:ind w:firstLine="709"/>
        <w:jc w:val="both"/>
        <w:rPr>
          <w:sz w:val="28"/>
          <w:szCs w:val="28"/>
        </w:rPr>
      </w:pPr>
      <w:r>
        <w:rPr>
          <w:sz w:val="28"/>
          <w:szCs w:val="28"/>
        </w:rPr>
        <w:t xml:space="preserve">г) </w:t>
      </w:r>
      <w:r w:rsidRPr="00B52253">
        <w:rPr>
          <w:sz w:val="28"/>
          <w:szCs w:val="28"/>
        </w:rPr>
        <w:t>пополнение денежными средствами бюджетов</w:t>
      </w:r>
    </w:p>
    <w:p w:rsidR="00B52253" w:rsidRPr="00B52253" w:rsidRDefault="00B52253" w:rsidP="00B52253">
      <w:pPr>
        <w:ind w:firstLine="709"/>
        <w:jc w:val="both"/>
        <w:rPr>
          <w:sz w:val="28"/>
          <w:szCs w:val="28"/>
        </w:rPr>
      </w:pPr>
      <w:r>
        <w:rPr>
          <w:sz w:val="28"/>
          <w:szCs w:val="28"/>
        </w:rPr>
        <w:t xml:space="preserve">д) </w:t>
      </w:r>
      <w:r w:rsidRPr="00B52253">
        <w:rPr>
          <w:sz w:val="28"/>
          <w:szCs w:val="28"/>
        </w:rPr>
        <w:t>перераспределение денежной массы</w:t>
      </w:r>
    </w:p>
    <w:p w:rsidR="00B52253" w:rsidRPr="00B52253" w:rsidRDefault="00B52253" w:rsidP="00B52253">
      <w:pPr>
        <w:ind w:firstLine="709"/>
        <w:jc w:val="both"/>
        <w:rPr>
          <w:sz w:val="28"/>
          <w:szCs w:val="28"/>
        </w:rPr>
      </w:pPr>
      <w:r w:rsidRPr="00B52253">
        <w:rPr>
          <w:sz w:val="28"/>
          <w:szCs w:val="28"/>
        </w:rPr>
        <w:t>5. Страхование:</w:t>
      </w:r>
    </w:p>
    <w:p w:rsidR="00B52253" w:rsidRPr="00B52253" w:rsidRDefault="00B52253" w:rsidP="00B52253">
      <w:pPr>
        <w:ind w:firstLine="709"/>
        <w:jc w:val="both"/>
        <w:rPr>
          <w:sz w:val="28"/>
          <w:szCs w:val="28"/>
        </w:rPr>
      </w:pPr>
      <w:r>
        <w:rPr>
          <w:sz w:val="28"/>
          <w:szCs w:val="28"/>
        </w:rPr>
        <w:t xml:space="preserve">а) </w:t>
      </w:r>
      <w:r w:rsidRPr="00B52253">
        <w:rPr>
          <w:sz w:val="28"/>
          <w:szCs w:val="28"/>
        </w:rPr>
        <w:t xml:space="preserve">финансовая услуга </w:t>
      </w:r>
    </w:p>
    <w:p w:rsidR="00B52253" w:rsidRPr="00B52253" w:rsidRDefault="00B52253" w:rsidP="00B52253">
      <w:pPr>
        <w:ind w:firstLine="709"/>
        <w:jc w:val="both"/>
        <w:rPr>
          <w:sz w:val="28"/>
          <w:szCs w:val="28"/>
        </w:rPr>
      </w:pPr>
      <w:r>
        <w:rPr>
          <w:sz w:val="28"/>
          <w:szCs w:val="28"/>
        </w:rPr>
        <w:t xml:space="preserve">б) </w:t>
      </w:r>
      <w:r w:rsidRPr="00B52253">
        <w:rPr>
          <w:sz w:val="28"/>
          <w:szCs w:val="28"/>
        </w:rPr>
        <w:t>производство работ</w:t>
      </w:r>
    </w:p>
    <w:p w:rsidR="00B52253" w:rsidRPr="00B52253" w:rsidRDefault="00B52253" w:rsidP="00B52253">
      <w:pPr>
        <w:ind w:firstLine="709"/>
        <w:jc w:val="both"/>
        <w:rPr>
          <w:sz w:val="28"/>
          <w:szCs w:val="28"/>
        </w:rPr>
      </w:pPr>
      <w:r>
        <w:rPr>
          <w:sz w:val="28"/>
          <w:szCs w:val="28"/>
        </w:rPr>
        <w:t xml:space="preserve">в) </w:t>
      </w:r>
      <w:r w:rsidRPr="00B52253">
        <w:rPr>
          <w:sz w:val="28"/>
          <w:szCs w:val="28"/>
        </w:rPr>
        <w:t xml:space="preserve">передача имущество в иное вещное право </w:t>
      </w:r>
    </w:p>
    <w:p w:rsidR="00B52253" w:rsidRPr="00B52253" w:rsidRDefault="00B52253" w:rsidP="00B52253">
      <w:pPr>
        <w:ind w:firstLine="709"/>
        <w:jc w:val="both"/>
        <w:rPr>
          <w:sz w:val="28"/>
          <w:szCs w:val="28"/>
        </w:rPr>
      </w:pPr>
      <w:r>
        <w:rPr>
          <w:sz w:val="28"/>
          <w:szCs w:val="28"/>
        </w:rPr>
        <w:t xml:space="preserve">г) </w:t>
      </w:r>
      <w:r w:rsidRPr="00B52253">
        <w:rPr>
          <w:sz w:val="28"/>
          <w:szCs w:val="28"/>
        </w:rPr>
        <w:t xml:space="preserve">передача имущества в пользование </w:t>
      </w:r>
    </w:p>
    <w:p w:rsidR="00B52253" w:rsidRPr="00B52253" w:rsidRDefault="00B52253" w:rsidP="00B52253">
      <w:pPr>
        <w:ind w:firstLine="709"/>
        <w:jc w:val="both"/>
        <w:rPr>
          <w:sz w:val="28"/>
          <w:szCs w:val="28"/>
        </w:rPr>
      </w:pPr>
      <w:r>
        <w:rPr>
          <w:sz w:val="28"/>
          <w:szCs w:val="28"/>
        </w:rPr>
        <w:t xml:space="preserve">д) </w:t>
      </w:r>
      <w:r w:rsidRPr="00B52253">
        <w:rPr>
          <w:sz w:val="28"/>
          <w:szCs w:val="28"/>
        </w:rPr>
        <w:t>банковская услуга</w:t>
      </w:r>
    </w:p>
    <w:p w:rsidR="00B52253" w:rsidRDefault="00B52253" w:rsidP="00B52253">
      <w:pPr>
        <w:ind w:firstLine="709"/>
        <w:jc w:val="both"/>
        <w:rPr>
          <w:sz w:val="28"/>
          <w:szCs w:val="28"/>
        </w:rPr>
      </w:pPr>
    </w:p>
    <w:p w:rsidR="00B52253" w:rsidRPr="00B52253" w:rsidRDefault="00B52253" w:rsidP="00B52253">
      <w:pPr>
        <w:ind w:firstLine="709"/>
        <w:jc w:val="both"/>
        <w:rPr>
          <w:sz w:val="28"/>
          <w:szCs w:val="28"/>
        </w:rPr>
      </w:pPr>
      <w:r w:rsidRPr="00B52253">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 (http://www.fa.ru/org/dep/pred/News/2018-01-23-ratingpred.aspx).</w:t>
      </w:r>
    </w:p>
    <w:p w:rsidR="00B52253" w:rsidRPr="00B52253" w:rsidRDefault="00B52253" w:rsidP="00B52253">
      <w:pPr>
        <w:ind w:firstLine="709"/>
        <w:jc w:val="both"/>
        <w:rPr>
          <w:sz w:val="28"/>
          <w:szCs w:val="28"/>
        </w:rPr>
      </w:pPr>
    </w:p>
    <w:p w:rsidR="00145199" w:rsidRPr="00B34438" w:rsidRDefault="00B34438" w:rsidP="00B34438">
      <w:pPr>
        <w:jc w:val="both"/>
        <w:rPr>
          <w:b/>
          <w:sz w:val="28"/>
          <w:szCs w:val="28"/>
        </w:rPr>
      </w:pPr>
      <w:r>
        <w:rPr>
          <w:b/>
          <w:sz w:val="28"/>
          <w:szCs w:val="28"/>
        </w:rPr>
        <w:t xml:space="preserve">7. </w:t>
      </w:r>
      <w:r w:rsidR="00145199" w:rsidRPr="00B34438">
        <w:rPr>
          <w:b/>
          <w:sz w:val="28"/>
          <w:szCs w:val="28"/>
        </w:rPr>
        <w:t>Фонд оценочных средств для проведения промежуточной аттестации обучающихся по дисциплине</w:t>
      </w:r>
    </w:p>
    <w:p w:rsidR="004D5DD2" w:rsidRPr="004D5DD2" w:rsidRDefault="004D5DD2" w:rsidP="00B34438">
      <w:pPr>
        <w:pStyle w:val="a6"/>
        <w:ind w:left="668"/>
        <w:jc w:val="both"/>
        <w:rPr>
          <w:b/>
          <w:sz w:val="28"/>
          <w:szCs w:val="28"/>
        </w:rPr>
      </w:pPr>
    </w:p>
    <w:p w:rsidR="006D5BD4" w:rsidRDefault="006D5BD4" w:rsidP="006D5BD4">
      <w:pPr>
        <w:ind w:firstLine="709"/>
        <w:jc w:val="both"/>
        <w:rPr>
          <w:sz w:val="28"/>
          <w:szCs w:val="28"/>
        </w:rPr>
      </w:pPr>
      <w:r w:rsidRPr="006D5BD4">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4D5DD2" w:rsidRPr="006D5BD4" w:rsidRDefault="004D5DD2" w:rsidP="006D5BD4">
      <w:pPr>
        <w:ind w:firstLine="709"/>
        <w:jc w:val="both"/>
        <w:rPr>
          <w:sz w:val="28"/>
          <w:szCs w:val="28"/>
        </w:rPr>
      </w:pPr>
    </w:p>
    <w:p w:rsidR="006D5BD4" w:rsidRDefault="006D5BD4" w:rsidP="006D5BD4">
      <w:pPr>
        <w:ind w:firstLine="709"/>
        <w:jc w:val="both"/>
        <w:rPr>
          <w:b/>
          <w:sz w:val="28"/>
          <w:szCs w:val="28"/>
        </w:rPr>
      </w:pPr>
      <w:r w:rsidRPr="006D5BD4">
        <w:rPr>
          <w:b/>
          <w:sz w:val="28"/>
          <w:szCs w:val="28"/>
        </w:rPr>
        <w:t>Перечень примерных контрольных заданий или иных материалов, необходимых для оценки индикаторов достижения компетенций, умений и знаний</w:t>
      </w:r>
    </w:p>
    <w:p w:rsidR="004D5DD2" w:rsidRDefault="004D5DD2" w:rsidP="006D5BD4">
      <w:pPr>
        <w:ind w:firstLine="709"/>
        <w:jc w:val="both"/>
        <w:rPr>
          <w:b/>
          <w:sz w:val="28"/>
          <w:szCs w:val="28"/>
        </w:rPr>
      </w:pPr>
    </w:p>
    <w:p w:rsidR="00796CB8" w:rsidRDefault="00796CB8" w:rsidP="006D5BD4">
      <w:pPr>
        <w:ind w:firstLine="709"/>
        <w:jc w:val="both"/>
        <w:rPr>
          <w:b/>
          <w:sz w:val="28"/>
          <w:szCs w:val="28"/>
        </w:rPr>
      </w:pPr>
    </w:p>
    <w:p w:rsidR="006D5BD4" w:rsidRPr="006D5BD4" w:rsidRDefault="006D5BD4" w:rsidP="006D5BD4">
      <w:pPr>
        <w:ind w:firstLine="709"/>
        <w:jc w:val="both"/>
        <w:rPr>
          <w:b/>
          <w:sz w:val="28"/>
          <w:szCs w:val="28"/>
        </w:rPr>
      </w:pPr>
      <w:r w:rsidRPr="006D5BD4">
        <w:rPr>
          <w:b/>
          <w:sz w:val="28"/>
          <w:szCs w:val="28"/>
        </w:rPr>
        <w:lastRenderedPageBreak/>
        <w:t xml:space="preserve">Примерный перечень вопросов </w:t>
      </w:r>
      <w:r>
        <w:rPr>
          <w:b/>
          <w:sz w:val="28"/>
          <w:szCs w:val="28"/>
        </w:rPr>
        <w:t>к зачету</w:t>
      </w:r>
      <w:r w:rsidRPr="006D5BD4">
        <w:rPr>
          <w:b/>
          <w:sz w:val="28"/>
          <w:szCs w:val="28"/>
        </w:rPr>
        <w:t>:</w:t>
      </w:r>
    </w:p>
    <w:p w:rsidR="006D5BD4" w:rsidRPr="006D5BD4" w:rsidRDefault="006D5BD4" w:rsidP="006D5BD4">
      <w:pPr>
        <w:ind w:firstLine="709"/>
        <w:jc w:val="both"/>
        <w:rPr>
          <w:sz w:val="28"/>
          <w:szCs w:val="28"/>
        </w:rPr>
      </w:pPr>
      <w:r w:rsidRPr="006D5BD4">
        <w:rPr>
          <w:sz w:val="28"/>
          <w:szCs w:val="28"/>
        </w:rPr>
        <w:t>1.</w:t>
      </w:r>
      <w:r w:rsidRPr="006D5BD4">
        <w:rPr>
          <w:sz w:val="28"/>
          <w:szCs w:val="28"/>
        </w:rPr>
        <w:tab/>
        <w:t>Научные трактовки гражданско-правового института страхования.</w:t>
      </w:r>
    </w:p>
    <w:p w:rsidR="006D5BD4" w:rsidRPr="006D5BD4" w:rsidRDefault="006D5BD4" w:rsidP="006D5BD4">
      <w:pPr>
        <w:ind w:firstLine="709"/>
        <w:jc w:val="both"/>
        <w:rPr>
          <w:sz w:val="28"/>
          <w:szCs w:val="28"/>
        </w:rPr>
      </w:pPr>
      <w:r w:rsidRPr="006D5BD4">
        <w:rPr>
          <w:sz w:val="28"/>
          <w:szCs w:val="28"/>
        </w:rPr>
        <w:t>2.</w:t>
      </w:r>
      <w:r w:rsidRPr="006D5BD4">
        <w:rPr>
          <w:sz w:val="28"/>
          <w:szCs w:val="28"/>
        </w:rPr>
        <w:tab/>
        <w:t xml:space="preserve">Роль и место страхования в структуре гражданско-правовых  обязательств. </w:t>
      </w:r>
    </w:p>
    <w:p w:rsidR="006D5BD4" w:rsidRPr="006D5BD4" w:rsidRDefault="006D5BD4" w:rsidP="006D5BD4">
      <w:pPr>
        <w:ind w:firstLine="709"/>
        <w:jc w:val="both"/>
        <w:rPr>
          <w:sz w:val="28"/>
          <w:szCs w:val="28"/>
        </w:rPr>
      </w:pPr>
      <w:r w:rsidRPr="006D5BD4">
        <w:rPr>
          <w:sz w:val="28"/>
          <w:szCs w:val="28"/>
        </w:rPr>
        <w:t>3.</w:t>
      </w:r>
      <w:r w:rsidRPr="006D5BD4">
        <w:rPr>
          <w:sz w:val="28"/>
          <w:szCs w:val="28"/>
        </w:rPr>
        <w:tab/>
        <w:t>Правовая природа страхового обязательства.</w:t>
      </w:r>
    </w:p>
    <w:p w:rsidR="006D5BD4" w:rsidRPr="006D5BD4" w:rsidRDefault="006D5BD4" w:rsidP="006D5BD4">
      <w:pPr>
        <w:ind w:firstLine="709"/>
        <w:jc w:val="both"/>
        <w:rPr>
          <w:sz w:val="28"/>
          <w:szCs w:val="28"/>
        </w:rPr>
      </w:pPr>
      <w:r w:rsidRPr="006D5BD4">
        <w:rPr>
          <w:sz w:val="28"/>
          <w:szCs w:val="28"/>
        </w:rPr>
        <w:t>4.</w:t>
      </w:r>
      <w:r w:rsidRPr="006D5BD4">
        <w:rPr>
          <w:sz w:val="28"/>
          <w:szCs w:val="28"/>
        </w:rPr>
        <w:tab/>
        <w:t xml:space="preserve">Соотношение страхового обязательства с другими гражданско-правовыми обязательствами: сравнительно-правовой анализ. </w:t>
      </w:r>
    </w:p>
    <w:p w:rsidR="006D5BD4" w:rsidRPr="006D5BD4" w:rsidRDefault="006D5BD4" w:rsidP="006D5BD4">
      <w:pPr>
        <w:ind w:firstLine="709"/>
        <w:jc w:val="both"/>
        <w:rPr>
          <w:sz w:val="28"/>
          <w:szCs w:val="28"/>
        </w:rPr>
      </w:pPr>
      <w:r w:rsidRPr="006D5BD4">
        <w:rPr>
          <w:sz w:val="28"/>
          <w:szCs w:val="28"/>
        </w:rPr>
        <w:t>5.</w:t>
      </w:r>
      <w:r w:rsidRPr="006D5BD4">
        <w:rPr>
          <w:sz w:val="28"/>
          <w:szCs w:val="28"/>
        </w:rPr>
        <w:tab/>
        <w:t>Страхование и средства обеспечения обязательств.</w:t>
      </w:r>
    </w:p>
    <w:p w:rsidR="006D5BD4" w:rsidRPr="006D5BD4" w:rsidRDefault="006D5BD4" w:rsidP="006D5BD4">
      <w:pPr>
        <w:ind w:firstLine="709"/>
        <w:jc w:val="both"/>
        <w:rPr>
          <w:sz w:val="28"/>
          <w:szCs w:val="28"/>
        </w:rPr>
      </w:pPr>
      <w:r w:rsidRPr="006D5BD4">
        <w:rPr>
          <w:sz w:val="28"/>
          <w:szCs w:val="28"/>
        </w:rPr>
        <w:t>6.</w:t>
      </w:r>
      <w:r w:rsidRPr="006D5BD4">
        <w:rPr>
          <w:sz w:val="28"/>
          <w:szCs w:val="28"/>
        </w:rPr>
        <w:tab/>
        <w:t>Нормативно-правовое обеспечение актуарных расчётов и страховых тарифов.</w:t>
      </w:r>
    </w:p>
    <w:p w:rsidR="006D5BD4" w:rsidRPr="006D5BD4" w:rsidRDefault="006D5BD4" w:rsidP="006D5BD4">
      <w:pPr>
        <w:ind w:firstLine="709"/>
        <w:jc w:val="both"/>
        <w:rPr>
          <w:sz w:val="28"/>
          <w:szCs w:val="28"/>
        </w:rPr>
      </w:pPr>
      <w:r w:rsidRPr="006D5BD4">
        <w:rPr>
          <w:sz w:val="28"/>
          <w:szCs w:val="28"/>
        </w:rPr>
        <w:t>7.</w:t>
      </w:r>
      <w:r w:rsidRPr="006D5BD4">
        <w:rPr>
          <w:sz w:val="28"/>
          <w:szCs w:val="28"/>
        </w:rPr>
        <w:tab/>
        <w:t>Нормативно-правовое обеспечение формирования страховых фондов.</w:t>
      </w:r>
    </w:p>
    <w:p w:rsidR="006D5BD4" w:rsidRPr="006D5BD4" w:rsidRDefault="006D5BD4" w:rsidP="006D5BD4">
      <w:pPr>
        <w:ind w:firstLine="709"/>
        <w:jc w:val="both"/>
        <w:rPr>
          <w:sz w:val="28"/>
          <w:szCs w:val="28"/>
        </w:rPr>
      </w:pPr>
      <w:r w:rsidRPr="006D5BD4">
        <w:rPr>
          <w:sz w:val="28"/>
          <w:szCs w:val="28"/>
        </w:rPr>
        <w:t>8.</w:t>
      </w:r>
      <w:r w:rsidRPr="006D5BD4">
        <w:rPr>
          <w:sz w:val="28"/>
          <w:szCs w:val="28"/>
        </w:rPr>
        <w:tab/>
        <w:t>Нормативно-правовое обеспечение формирования, инвестирования, доверительного управления средствами страховых резервов (нормативно-правовое обеспечение).</w:t>
      </w:r>
    </w:p>
    <w:p w:rsidR="006D5BD4" w:rsidRPr="006D5BD4" w:rsidRDefault="006D5BD4" w:rsidP="006D5BD4">
      <w:pPr>
        <w:ind w:firstLine="709"/>
        <w:jc w:val="both"/>
        <w:rPr>
          <w:sz w:val="28"/>
          <w:szCs w:val="28"/>
        </w:rPr>
      </w:pPr>
      <w:r w:rsidRPr="006D5BD4">
        <w:rPr>
          <w:sz w:val="28"/>
          <w:szCs w:val="28"/>
        </w:rPr>
        <w:t>9.</w:t>
      </w:r>
      <w:r w:rsidRPr="006D5BD4">
        <w:rPr>
          <w:sz w:val="28"/>
          <w:szCs w:val="28"/>
        </w:rPr>
        <w:tab/>
        <w:t>Нормативно-правовое обеспечение формирования и использования собственных средств страховщика.</w:t>
      </w:r>
    </w:p>
    <w:p w:rsidR="006D5BD4" w:rsidRPr="006D5BD4" w:rsidRDefault="006D5BD4" w:rsidP="006D5BD4">
      <w:pPr>
        <w:ind w:firstLine="709"/>
        <w:jc w:val="both"/>
        <w:rPr>
          <w:sz w:val="28"/>
          <w:szCs w:val="28"/>
        </w:rPr>
      </w:pPr>
      <w:r w:rsidRPr="006D5BD4">
        <w:rPr>
          <w:sz w:val="28"/>
          <w:szCs w:val="28"/>
        </w:rPr>
        <w:t>10.</w:t>
      </w:r>
      <w:r w:rsidRPr="006D5BD4">
        <w:rPr>
          <w:sz w:val="28"/>
          <w:szCs w:val="28"/>
        </w:rPr>
        <w:tab/>
        <w:t xml:space="preserve">Страхование и теоретическое понятие «ответственность». Виды системы страховой ответственности, её договорное обеспечение. </w:t>
      </w:r>
    </w:p>
    <w:p w:rsidR="006D5BD4" w:rsidRPr="006D5BD4" w:rsidRDefault="006D5BD4" w:rsidP="006D5BD4">
      <w:pPr>
        <w:ind w:firstLine="709"/>
        <w:jc w:val="both"/>
        <w:rPr>
          <w:sz w:val="28"/>
          <w:szCs w:val="28"/>
        </w:rPr>
      </w:pPr>
      <w:r w:rsidRPr="006D5BD4">
        <w:rPr>
          <w:sz w:val="28"/>
          <w:szCs w:val="28"/>
        </w:rPr>
        <w:t>11.</w:t>
      </w:r>
      <w:r w:rsidRPr="006D5BD4">
        <w:rPr>
          <w:sz w:val="28"/>
          <w:szCs w:val="28"/>
        </w:rPr>
        <w:tab/>
        <w:t xml:space="preserve">Меры  и средства защиты нарушенных субъективных прав участников страхового обязательства. </w:t>
      </w:r>
    </w:p>
    <w:p w:rsidR="006D5BD4" w:rsidRPr="006D5BD4" w:rsidRDefault="006D5BD4" w:rsidP="006D5BD4">
      <w:pPr>
        <w:ind w:firstLine="709"/>
        <w:jc w:val="both"/>
        <w:rPr>
          <w:sz w:val="28"/>
          <w:szCs w:val="28"/>
        </w:rPr>
      </w:pPr>
      <w:r w:rsidRPr="006D5BD4">
        <w:rPr>
          <w:sz w:val="28"/>
          <w:szCs w:val="28"/>
        </w:rPr>
        <w:t>12.</w:t>
      </w:r>
      <w:r w:rsidRPr="006D5BD4">
        <w:rPr>
          <w:sz w:val="28"/>
          <w:szCs w:val="28"/>
        </w:rPr>
        <w:tab/>
        <w:t xml:space="preserve">Материальные объекты страхования и объекты страховой защиты в имущественном страховании. </w:t>
      </w:r>
    </w:p>
    <w:p w:rsidR="006D5BD4" w:rsidRPr="006D5BD4" w:rsidRDefault="006D5BD4" w:rsidP="006D5BD4">
      <w:pPr>
        <w:ind w:firstLine="709"/>
        <w:jc w:val="both"/>
        <w:rPr>
          <w:sz w:val="28"/>
          <w:szCs w:val="28"/>
        </w:rPr>
      </w:pPr>
      <w:r w:rsidRPr="006D5BD4">
        <w:rPr>
          <w:sz w:val="28"/>
          <w:szCs w:val="28"/>
        </w:rPr>
        <w:t>13.</w:t>
      </w:r>
      <w:r w:rsidRPr="006D5BD4">
        <w:rPr>
          <w:sz w:val="28"/>
          <w:szCs w:val="28"/>
        </w:rPr>
        <w:tab/>
        <w:t xml:space="preserve">Материальные объекты страхования  и объекты страховой защиты в личном страховании. </w:t>
      </w:r>
    </w:p>
    <w:p w:rsidR="006D5BD4" w:rsidRPr="006D5BD4" w:rsidRDefault="006D5BD4" w:rsidP="006D5BD4">
      <w:pPr>
        <w:ind w:firstLine="709"/>
        <w:jc w:val="both"/>
        <w:rPr>
          <w:sz w:val="28"/>
          <w:szCs w:val="28"/>
        </w:rPr>
      </w:pPr>
      <w:r w:rsidRPr="006D5BD4">
        <w:rPr>
          <w:sz w:val="28"/>
          <w:szCs w:val="28"/>
        </w:rPr>
        <w:t>14.</w:t>
      </w:r>
      <w:r w:rsidRPr="006D5BD4">
        <w:rPr>
          <w:sz w:val="28"/>
          <w:szCs w:val="28"/>
        </w:rPr>
        <w:tab/>
        <w:t>Имущественные интересы, обеспечиваемые страховой защитой.</w:t>
      </w:r>
    </w:p>
    <w:p w:rsidR="006D5BD4" w:rsidRPr="006D5BD4" w:rsidRDefault="006D5BD4" w:rsidP="006D5BD4">
      <w:pPr>
        <w:ind w:firstLine="709"/>
        <w:jc w:val="both"/>
        <w:rPr>
          <w:sz w:val="28"/>
          <w:szCs w:val="28"/>
        </w:rPr>
      </w:pPr>
      <w:r w:rsidRPr="006D5BD4">
        <w:rPr>
          <w:sz w:val="28"/>
          <w:szCs w:val="28"/>
        </w:rPr>
        <w:t>15.</w:t>
      </w:r>
      <w:r w:rsidRPr="006D5BD4">
        <w:rPr>
          <w:sz w:val="28"/>
          <w:szCs w:val="28"/>
        </w:rPr>
        <w:tab/>
        <w:t xml:space="preserve">Научные подходы к определению предмета страховых обязательств (предмету страховой охраны). </w:t>
      </w:r>
    </w:p>
    <w:p w:rsidR="006D5BD4" w:rsidRPr="006D5BD4" w:rsidRDefault="006D5BD4" w:rsidP="006D5BD4">
      <w:pPr>
        <w:ind w:firstLine="709"/>
        <w:jc w:val="both"/>
        <w:rPr>
          <w:sz w:val="28"/>
          <w:szCs w:val="28"/>
        </w:rPr>
      </w:pPr>
      <w:r w:rsidRPr="006D5BD4">
        <w:rPr>
          <w:sz w:val="28"/>
          <w:szCs w:val="28"/>
        </w:rPr>
        <w:t>16.</w:t>
      </w:r>
      <w:r w:rsidRPr="006D5BD4">
        <w:rPr>
          <w:sz w:val="28"/>
          <w:szCs w:val="28"/>
        </w:rPr>
        <w:tab/>
        <w:t>Существенные условия страхования договорных обязательств.</w:t>
      </w:r>
    </w:p>
    <w:p w:rsidR="006D5BD4" w:rsidRPr="006D5BD4" w:rsidRDefault="006D5BD4" w:rsidP="006D5BD4">
      <w:pPr>
        <w:ind w:firstLine="709"/>
        <w:jc w:val="both"/>
        <w:rPr>
          <w:sz w:val="28"/>
          <w:szCs w:val="28"/>
        </w:rPr>
      </w:pPr>
      <w:r w:rsidRPr="006D5BD4">
        <w:rPr>
          <w:sz w:val="28"/>
          <w:szCs w:val="28"/>
        </w:rPr>
        <w:t>17.</w:t>
      </w:r>
      <w:r w:rsidRPr="006D5BD4">
        <w:rPr>
          <w:sz w:val="28"/>
          <w:szCs w:val="28"/>
        </w:rPr>
        <w:tab/>
        <w:t xml:space="preserve">Лица, участвующие в страховом правоотношении. </w:t>
      </w:r>
    </w:p>
    <w:p w:rsidR="006D5BD4" w:rsidRPr="006D5BD4" w:rsidRDefault="006D5BD4" w:rsidP="006D5BD4">
      <w:pPr>
        <w:ind w:firstLine="709"/>
        <w:jc w:val="both"/>
        <w:rPr>
          <w:sz w:val="28"/>
          <w:szCs w:val="28"/>
        </w:rPr>
      </w:pPr>
      <w:r w:rsidRPr="006D5BD4">
        <w:rPr>
          <w:sz w:val="28"/>
          <w:szCs w:val="28"/>
        </w:rPr>
        <w:t>18.</w:t>
      </w:r>
      <w:r w:rsidRPr="006D5BD4">
        <w:rPr>
          <w:sz w:val="28"/>
          <w:szCs w:val="28"/>
        </w:rPr>
        <w:tab/>
        <w:t xml:space="preserve">Научные  подходы к определению алеаторных обязательств  и место страхования в системе алеаторных правоотношений. </w:t>
      </w:r>
    </w:p>
    <w:p w:rsidR="006D5BD4" w:rsidRPr="006D5BD4" w:rsidRDefault="006D5BD4" w:rsidP="006D5BD4">
      <w:pPr>
        <w:ind w:firstLine="709"/>
        <w:jc w:val="both"/>
        <w:rPr>
          <w:sz w:val="28"/>
          <w:szCs w:val="28"/>
        </w:rPr>
      </w:pPr>
      <w:r w:rsidRPr="006D5BD4">
        <w:rPr>
          <w:sz w:val="28"/>
          <w:szCs w:val="28"/>
        </w:rPr>
        <w:t>19.</w:t>
      </w:r>
      <w:r w:rsidRPr="006D5BD4">
        <w:rPr>
          <w:sz w:val="28"/>
          <w:szCs w:val="28"/>
        </w:rPr>
        <w:tab/>
        <w:t>Страховой риск и событие на случай, наступления которого осуществляется страхование.</w:t>
      </w:r>
    </w:p>
    <w:p w:rsidR="006D5BD4" w:rsidRPr="006D5BD4" w:rsidRDefault="006D5BD4" w:rsidP="006D5BD4">
      <w:pPr>
        <w:ind w:firstLine="709"/>
        <w:jc w:val="both"/>
        <w:rPr>
          <w:sz w:val="28"/>
          <w:szCs w:val="28"/>
        </w:rPr>
      </w:pPr>
      <w:r w:rsidRPr="006D5BD4">
        <w:rPr>
          <w:sz w:val="28"/>
          <w:szCs w:val="28"/>
        </w:rPr>
        <w:t>20.</w:t>
      </w:r>
      <w:r w:rsidRPr="006D5BD4">
        <w:rPr>
          <w:sz w:val="28"/>
          <w:szCs w:val="28"/>
        </w:rPr>
        <w:tab/>
        <w:t xml:space="preserve">Теория риска. Свойства случайности и вероятности. Классификация рисков в страховом праве. </w:t>
      </w:r>
    </w:p>
    <w:p w:rsidR="006D5BD4" w:rsidRPr="006D5BD4" w:rsidRDefault="006D5BD4" w:rsidP="006D5BD4">
      <w:pPr>
        <w:ind w:firstLine="709"/>
        <w:jc w:val="both"/>
        <w:rPr>
          <w:sz w:val="28"/>
          <w:szCs w:val="28"/>
        </w:rPr>
      </w:pPr>
      <w:r w:rsidRPr="006D5BD4">
        <w:rPr>
          <w:sz w:val="28"/>
          <w:szCs w:val="28"/>
        </w:rPr>
        <w:t>21.</w:t>
      </w:r>
      <w:r w:rsidRPr="006D5BD4">
        <w:rPr>
          <w:sz w:val="28"/>
          <w:szCs w:val="28"/>
        </w:rPr>
        <w:tab/>
        <w:t>Структура страхового случая.</w:t>
      </w:r>
    </w:p>
    <w:p w:rsidR="006D5BD4" w:rsidRPr="006D5BD4" w:rsidRDefault="006D5BD4" w:rsidP="006D5BD4">
      <w:pPr>
        <w:ind w:firstLine="709"/>
        <w:jc w:val="both"/>
        <w:rPr>
          <w:sz w:val="28"/>
          <w:szCs w:val="28"/>
        </w:rPr>
      </w:pPr>
      <w:r w:rsidRPr="006D5BD4">
        <w:rPr>
          <w:sz w:val="28"/>
          <w:szCs w:val="28"/>
        </w:rPr>
        <w:t>22.</w:t>
      </w:r>
      <w:r w:rsidRPr="006D5BD4">
        <w:rPr>
          <w:sz w:val="28"/>
          <w:szCs w:val="28"/>
        </w:rPr>
        <w:tab/>
        <w:t>Сострахование и перестрахование в системе сегментов страхования. Нормативно-правовое обеспечение института и правоотношения.</w:t>
      </w:r>
    </w:p>
    <w:p w:rsidR="006D5BD4" w:rsidRPr="006D5BD4" w:rsidRDefault="006D5BD4" w:rsidP="006D5BD4">
      <w:pPr>
        <w:ind w:firstLine="709"/>
        <w:jc w:val="both"/>
        <w:rPr>
          <w:sz w:val="28"/>
          <w:szCs w:val="28"/>
        </w:rPr>
      </w:pPr>
      <w:r w:rsidRPr="006D5BD4">
        <w:rPr>
          <w:sz w:val="28"/>
          <w:szCs w:val="28"/>
        </w:rPr>
        <w:t>23.</w:t>
      </w:r>
      <w:r w:rsidRPr="006D5BD4">
        <w:rPr>
          <w:sz w:val="28"/>
          <w:szCs w:val="28"/>
        </w:rPr>
        <w:tab/>
        <w:t xml:space="preserve">Факультативное и облигаторное, пропорциональное и непропорциональное  перестрахование. </w:t>
      </w:r>
    </w:p>
    <w:p w:rsidR="006D5BD4" w:rsidRPr="006D5BD4" w:rsidRDefault="006D5BD4" w:rsidP="006D5BD4">
      <w:pPr>
        <w:ind w:firstLine="709"/>
        <w:jc w:val="both"/>
        <w:rPr>
          <w:sz w:val="28"/>
          <w:szCs w:val="28"/>
        </w:rPr>
      </w:pPr>
      <w:r w:rsidRPr="006D5BD4">
        <w:rPr>
          <w:sz w:val="28"/>
          <w:szCs w:val="28"/>
        </w:rPr>
        <w:t>24.</w:t>
      </w:r>
      <w:r w:rsidRPr="006D5BD4">
        <w:rPr>
          <w:sz w:val="28"/>
          <w:szCs w:val="28"/>
        </w:rPr>
        <w:tab/>
        <w:t xml:space="preserve">Цессия и перестрахование. </w:t>
      </w:r>
    </w:p>
    <w:p w:rsidR="006D5BD4" w:rsidRPr="006D5BD4" w:rsidRDefault="006D5BD4" w:rsidP="006D5BD4">
      <w:pPr>
        <w:ind w:firstLine="709"/>
        <w:jc w:val="both"/>
        <w:rPr>
          <w:sz w:val="28"/>
          <w:szCs w:val="28"/>
        </w:rPr>
      </w:pPr>
      <w:r w:rsidRPr="006D5BD4">
        <w:rPr>
          <w:sz w:val="28"/>
          <w:szCs w:val="28"/>
        </w:rPr>
        <w:t>25.</w:t>
      </w:r>
      <w:r w:rsidRPr="006D5BD4">
        <w:rPr>
          <w:sz w:val="28"/>
          <w:szCs w:val="28"/>
        </w:rPr>
        <w:tab/>
        <w:t>Квотные (долевые); эк</w:t>
      </w:r>
      <w:r w:rsidR="003C6A58">
        <w:rPr>
          <w:sz w:val="28"/>
          <w:szCs w:val="28"/>
        </w:rPr>
        <w:t>с</w:t>
      </w:r>
      <w:r w:rsidRPr="006D5BD4">
        <w:rPr>
          <w:sz w:val="28"/>
          <w:szCs w:val="28"/>
        </w:rPr>
        <w:t>цедентные (лимитные): квотно-эк</w:t>
      </w:r>
      <w:r w:rsidR="003C6A58">
        <w:rPr>
          <w:sz w:val="28"/>
          <w:szCs w:val="28"/>
        </w:rPr>
        <w:t>с</w:t>
      </w:r>
      <w:r w:rsidRPr="006D5BD4">
        <w:rPr>
          <w:sz w:val="28"/>
          <w:szCs w:val="28"/>
        </w:rPr>
        <w:t xml:space="preserve">цедентные (смешанные) пропорциональные страховые договоры. </w:t>
      </w:r>
    </w:p>
    <w:p w:rsidR="006D5BD4" w:rsidRPr="006D5BD4" w:rsidRDefault="006D5BD4" w:rsidP="006D5BD4">
      <w:pPr>
        <w:ind w:firstLine="709"/>
        <w:jc w:val="both"/>
        <w:rPr>
          <w:sz w:val="28"/>
          <w:szCs w:val="28"/>
        </w:rPr>
      </w:pPr>
      <w:r w:rsidRPr="006D5BD4">
        <w:rPr>
          <w:sz w:val="28"/>
          <w:szCs w:val="28"/>
        </w:rPr>
        <w:t>26.</w:t>
      </w:r>
      <w:r w:rsidRPr="006D5BD4">
        <w:rPr>
          <w:sz w:val="28"/>
          <w:szCs w:val="28"/>
        </w:rPr>
        <w:tab/>
        <w:t>Эксцедент убытка, эксцедент убыточности в непропорциональном страховании.</w:t>
      </w:r>
    </w:p>
    <w:p w:rsidR="006D5BD4" w:rsidRPr="006D5BD4" w:rsidRDefault="006D5BD4" w:rsidP="006D5BD4">
      <w:pPr>
        <w:ind w:firstLine="709"/>
        <w:jc w:val="both"/>
        <w:rPr>
          <w:sz w:val="28"/>
          <w:szCs w:val="28"/>
        </w:rPr>
      </w:pPr>
      <w:r w:rsidRPr="006D5BD4">
        <w:rPr>
          <w:sz w:val="28"/>
          <w:szCs w:val="28"/>
        </w:rPr>
        <w:lastRenderedPageBreak/>
        <w:t>27.</w:t>
      </w:r>
      <w:r w:rsidRPr="006D5BD4">
        <w:rPr>
          <w:sz w:val="28"/>
          <w:szCs w:val="28"/>
        </w:rPr>
        <w:tab/>
        <w:t xml:space="preserve">Двойное страхование. </w:t>
      </w:r>
    </w:p>
    <w:p w:rsidR="006D5BD4" w:rsidRDefault="006D5BD4" w:rsidP="006D5BD4">
      <w:pPr>
        <w:ind w:firstLine="709"/>
        <w:jc w:val="both"/>
        <w:rPr>
          <w:sz w:val="28"/>
          <w:szCs w:val="28"/>
        </w:rPr>
      </w:pPr>
      <w:r w:rsidRPr="006D5BD4">
        <w:rPr>
          <w:sz w:val="28"/>
          <w:szCs w:val="28"/>
        </w:rPr>
        <w:t>28.</w:t>
      </w:r>
      <w:r w:rsidRPr="006D5BD4">
        <w:rPr>
          <w:sz w:val="28"/>
          <w:szCs w:val="28"/>
        </w:rPr>
        <w:tab/>
        <w:t>Взаимное страхование.</w:t>
      </w:r>
    </w:p>
    <w:p w:rsidR="004D5DD2" w:rsidRDefault="004D5DD2" w:rsidP="006D5BD4">
      <w:pPr>
        <w:ind w:firstLine="709"/>
        <w:jc w:val="both"/>
        <w:rPr>
          <w:sz w:val="28"/>
          <w:szCs w:val="28"/>
        </w:rPr>
      </w:pPr>
    </w:p>
    <w:p w:rsidR="006D5BD4" w:rsidRDefault="006D5BD4" w:rsidP="00F95658">
      <w:pPr>
        <w:ind w:firstLine="709"/>
        <w:jc w:val="both"/>
        <w:rPr>
          <w:b/>
          <w:sz w:val="28"/>
          <w:szCs w:val="28"/>
        </w:rPr>
      </w:pPr>
      <w:r w:rsidRPr="006D5BD4">
        <w:rPr>
          <w:b/>
          <w:sz w:val="28"/>
          <w:szCs w:val="28"/>
        </w:rPr>
        <w:t>Примеры практико-ориентированных заданий</w:t>
      </w:r>
      <w:r>
        <w:rPr>
          <w:b/>
          <w:sz w:val="28"/>
          <w:szCs w:val="28"/>
        </w:rPr>
        <w:t>:</w:t>
      </w:r>
    </w:p>
    <w:p w:rsidR="006D5BD4" w:rsidRPr="006D5BD4" w:rsidRDefault="006D5BD4" w:rsidP="006D5BD4">
      <w:pPr>
        <w:ind w:firstLine="709"/>
        <w:jc w:val="both"/>
        <w:rPr>
          <w:sz w:val="28"/>
          <w:szCs w:val="28"/>
        </w:rPr>
      </w:pPr>
      <w:r w:rsidRPr="006D5BD4">
        <w:rPr>
          <w:sz w:val="28"/>
          <w:szCs w:val="28"/>
        </w:rPr>
        <w:t>1.</w:t>
      </w:r>
      <w:r w:rsidRPr="006D5BD4">
        <w:rPr>
          <w:sz w:val="28"/>
          <w:szCs w:val="28"/>
        </w:rPr>
        <w:tab/>
        <w:t>Страховая компания обратилась в суд с требованием в порядке суброгации к ООО «Вымпел», чей работник был признан виновным в наступлении убытков, предусмотренных договором имущественного страхования с гр-ном П.</w:t>
      </w:r>
    </w:p>
    <w:p w:rsidR="006D5BD4" w:rsidRPr="006D5BD4" w:rsidRDefault="006D5BD4" w:rsidP="006D5BD4">
      <w:pPr>
        <w:ind w:firstLine="709"/>
        <w:jc w:val="both"/>
        <w:rPr>
          <w:sz w:val="28"/>
          <w:szCs w:val="28"/>
        </w:rPr>
      </w:pPr>
      <w:r w:rsidRPr="006D5BD4">
        <w:rPr>
          <w:sz w:val="28"/>
          <w:szCs w:val="28"/>
        </w:rPr>
        <w:t>В исковом заявлении было указано, что страховой случай наступил 20 мая 2012 г., выплаты по договору были осуществлены 12 августа 2012 г.</w:t>
      </w:r>
    </w:p>
    <w:p w:rsidR="006D5BD4" w:rsidRPr="006D5BD4" w:rsidRDefault="006D5BD4" w:rsidP="006D5BD4">
      <w:pPr>
        <w:ind w:firstLine="709"/>
        <w:jc w:val="both"/>
        <w:rPr>
          <w:sz w:val="28"/>
          <w:szCs w:val="28"/>
        </w:rPr>
      </w:pPr>
      <w:r w:rsidRPr="006D5BD4">
        <w:rPr>
          <w:sz w:val="28"/>
          <w:szCs w:val="28"/>
        </w:rPr>
        <w:t>В суде ответчик сослался на пропуск истцом срока исковой давности.</w:t>
      </w:r>
    </w:p>
    <w:p w:rsidR="006D5BD4" w:rsidRPr="006D5BD4" w:rsidRDefault="006D5BD4" w:rsidP="006D5BD4">
      <w:pPr>
        <w:ind w:firstLine="709"/>
        <w:jc w:val="both"/>
        <w:rPr>
          <w:sz w:val="28"/>
          <w:szCs w:val="28"/>
        </w:rPr>
      </w:pPr>
      <w:r w:rsidRPr="006D5BD4">
        <w:rPr>
          <w:sz w:val="28"/>
          <w:szCs w:val="28"/>
        </w:rPr>
        <w:t>Пропущен ли срок исковой давности, если иск был подан 10 августа 2015 г.?</w:t>
      </w:r>
    </w:p>
    <w:p w:rsidR="006D5BD4" w:rsidRPr="006D5BD4" w:rsidRDefault="006D5BD4" w:rsidP="006D5BD4">
      <w:pPr>
        <w:ind w:firstLine="709"/>
        <w:jc w:val="both"/>
        <w:rPr>
          <w:sz w:val="28"/>
          <w:szCs w:val="28"/>
        </w:rPr>
      </w:pPr>
      <w:r>
        <w:rPr>
          <w:sz w:val="28"/>
          <w:szCs w:val="28"/>
        </w:rPr>
        <w:t>2</w:t>
      </w:r>
      <w:r w:rsidRPr="006D5BD4">
        <w:rPr>
          <w:sz w:val="28"/>
          <w:szCs w:val="28"/>
        </w:rPr>
        <w:t>. Страховое общество «Эсквайр» заключило комбинированный договор страхования автомобиля, принадлежавшего Яковлеву, жизни и здоровья</w:t>
      </w:r>
      <w:r>
        <w:rPr>
          <w:sz w:val="28"/>
          <w:szCs w:val="28"/>
        </w:rPr>
        <w:t xml:space="preserve"> </w:t>
      </w:r>
      <w:r w:rsidRPr="006D5BD4">
        <w:rPr>
          <w:sz w:val="28"/>
          <w:szCs w:val="28"/>
        </w:rPr>
        <w:t>водителя и пассажиров и гражданской ответственности водителя – гражданина Сидорова, управляющего автомобилем по доверенности. В период действия договора друг Сидорова – Петров, управляя автомобилем, сбил пешехода Иванова, причинив ему телесные повреждения, в результате которых</w:t>
      </w:r>
      <w:r>
        <w:rPr>
          <w:sz w:val="28"/>
          <w:szCs w:val="28"/>
        </w:rPr>
        <w:t xml:space="preserve"> </w:t>
      </w:r>
      <w:r w:rsidRPr="006D5BD4">
        <w:rPr>
          <w:sz w:val="28"/>
          <w:szCs w:val="28"/>
        </w:rPr>
        <w:t>тот стал инвалидом II группы с постоянно назначенной пенсией. Кроме того,</w:t>
      </w:r>
      <w:r>
        <w:rPr>
          <w:sz w:val="28"/>
          <w:szCs w:val="28"/>
        </w:rPr>
        <w:t xml:space="preserve"> </w:t>
      </w:r>
      <w:r w:rsidRPr="006D5BD4">
        <w:rPr>
          <w:sz w:val="28"/>
          <w:szCs w:val="28"/>
        </w:rPr>
        <w:t>автомобиль был полностью уничтожен и не подлежал восстановлению.</w:t>
      </w:r>
    </w:p>
    <w:p w:rsidR="006D5BD4" w:rsidRPr="006D5BD4" w:rsidRDefault="006D5BD4" w:rsidP="006D5BD4">
      <w:pPr>
        <w:ind w:firstLine="709"/>
        <w:jc w:val="both"/>
        <w:rPr>
          <w:sz w:val="28"/>
          <w:szCs w:val="28"/>
        </w:rPr>
      </w:pPr>
      <w:r w:rsidRPr="006D5BD4">
        <w:rPr>
          <w:sz w:val="28"/>
          <w:szCs w:val="28"/>
        </w:rPr>
        <w:t>Страховое общество выплатило Сидорову, находившемуся в момент аварии в</w:t>
      </w:r>
      <w:r>
        <w:rPr>
          <w:sz w:val="28"/>
          <w:szCs w:val="28"/>
        </w:rPr>
        <w:t xml:space="preserve"> </w:t>
      </w:r>
      <w:r w:rsidRPr="006D5BD4">
        <w:rPr>
          <w:sz w:val="28"/>
          <w:szCs w:val="28"/>
        </w:rPr>
        <w:t>автомобиле, стоимость автомобиля и начало выплачивать возмещение Иванову, после чего обратилось в суд с регрессным иском, требуя взыскать с</w:t>
      </w:r>
      <w:r>
        <w:rPr>
          <w:sz w:val="28"/>
          <w:szCs w:val="28"/>
        </w:rPr>
        <w:t xml:space="preserve"> </w:t>
      </w:r>
      <w:r w:rsidRPr="006D5BD4">
        <w:rPr>
          <w:sz w:val="28"/>
          <w:szCs w:val="28"/>
        </w:rPr>
        <w:t>Петрова стоимость автомобиля и суммы, уже выплаченные Иванову. Петров</w:t>
      </w:r>
      <w:r>
        <w:rPr>
          <w:sz w:val="28"/>
          <w:szCs w:val="28"/>
        </w:rPr>
        <w:t xml:space="preserve"> </w:t>
      </w:r>
      <w:r w:rsidRPr="006D5BD4">
        <w:rPr>
          <w:sz w:val="28"/>
          <w:szCs w:val="28"/>
        </w:rPr>
        <w:t>иск не признал.</w:t>
      </w:r>
    </w:p>
    <w:p w:rsidR="006D5BD4" w:rsidRDefault="006D5BD4" w:rsidP="006D5BD4">
      <w:pPr>
        <w:ind w:firstLine="709"/>
        <w:jc w:val="both"/>
        <w:rPr>
          <w:sz w:val="28"/>
          <w:szCs w:val="28"/>
        </w:rPr>
      </w:pPr>
      <w:r w:rsidRPr="006D5BD4">
        <w:rPr>
          <w:sz w:val="28"/>
          <w:szCs w:val="28"/>
        </w:rPr>
        <w:t>Решите данный спор. Изменится ли решение, если будет установлено,</w:t>
      </w:r>
      <w:r>
        <w:rPr>
          <w:sz w:val="28"/>
          <w:szCs w:val="28"/>
        </w:rPr>
        <w:t xml:space="preserve"> </w:t>
      </w:r>
      <w:r w:rsidRPr="006D5BD4">
        <w:rPr>
          <w:sz w:val="28"/>
          <w:szCs w:val="28"/>
        </w:rPr>
        <w:t>что Петров незаконно завладел автомобилем?</w:t>
      </w:r>
    </w:p>
    <w:p w:rsidR="006D5BD4" w:rsidRPr="006D5BD4" w:rsidRDefault="006D5BD4" w:rsidP="006D5BD4">
      <w:pPr>
        <w:ind w:firstLine="709"/>
        <w:jc w:val="both"/>
        <w:rPr>
          <w:sz w:val="28"/>
          <w:szCs w:val="28"/>
        </w:rPr>
      </w:pPr>
      <w:r>
        <w:rPr>
          <w:sz w:val="28"/>
          <w:szCs w:val="28"/>
        </w:rPr>
        <w:t>3</w:t>
      </w:r>
      <w:r w:rsidRPr="006D5BD4">
        <w:rPr>
          <w:sz w:val="28"/>
          <w:szCs w:val="28"/>
        </w:rPr>
        <w:t>. Гражданин Иванов застраховал себя от несчастного случая в страховой организации АО «Паритет» на сумму 15 тыс. рублей. Договором предусматривалось ежемесячное внесение страховой премии в размере 200 рублей</w:t>
      </w:r>
      <w:r>
        <w:rPr>
          <w:sz w:val="28"/>
          <w:szCs w:val="28"/>
        </w:rPr>
        <w:t xml:space="preserve"> </w:t>
      </w:r>
      <w:r w:rsidRPr="006D5BD4">
        <w:rPr>
          <w:sz w:val="28"/>
          <w:szCs w:val="28"/>
        </w:rPr>
        <w:t>в течение всего срока действия договора. К моменту наступления страхового</w:t>
      </w:r>
      <w:r>
        <w:rPr>
          <w:sz w:val="28"/>
          <w:szCs w:val="28"/>
        </w:rPr>
        <w:t xml:space="preserve"> </w:t>
      </w:r>
      <w:r w:rsidRPr="006D5BD4">
        <w:rPr>
          <w:sz w:val="28"/>
          <w:szCs w:val="28"/>
        </w:rPr>
        <w:t>случая Иванов просрочил внесение страховых премий за 2 последних месяца.</w:t>
      </w:r>
    </w:p>
    <w:p w:rsidR="006D5BD4" w:rsidRPr="006D5BD4" w:rsidRDefault="006D5BD4" w:rsidP="006D5BD4">
      <w:pPr>
        <w:ind w:firstLine="709"/>
        <w:jc w:val="both"/>
        <w:rPr>
          <w:sz w:val="28"/>
          <w:szCs w:val="28"/>
        </w:rPr>
      </w:pPr>
      <w:r w:rsidRPr="006D5BD4">
        <w:rPr>
          <w:sz w:val="28"/>
          <w:szCs w:val="28"/>
        </w:rPr>
        <w:t>По условиям договора Иванову причиталось страховая выплата в размере 6</w:t>
      </w:r>
      <w:r>
        <w:rPr>
          <w:sz w:val="28"/>
          <w:szCs w:val="28"/>
        </w:rPr>
        <w:t xml:space="preserve"> </w:t>
      </w:r>
      <w:r w:rsidRPr="006D5BD4">
        <w:rPr>
          <w:sz w:val="28"/>
          <w:szCs w:val="28"/>
        </w:rPr>
        <w:t>тысяч рублей. Однако страховая организация заплатила Иванову лишь 5</w:t>
      </w:r>
      <w:r>
        <w:rPr>
          <w:sz w:val="28"/>
          <w:szCs w:val="28"/>
        </w:rPr>
        <w:t> </w:t>
      </w:r>
      <w:r w:rsidRPr="006D5BD4">
        <w:rPr>
          <w:sz w:val="28"/>
          <w:szCs w:val="28"/>
        </w:rPr>
        <w:t>600</w:t>
      </w:r>
      <w:r>
        <w:rPr>
          <w:sz w:val="28"/>
          <w:szCs w:val="28"/>
        </w:rPr>
        <w:t xml:space="preserve"> </w:t>
      </w:r>
      <w:r w:rsidRPr="006D5BD4">
        <w:rPr>
          <w:sz w:val="28"/>
          <w:szCs w:val="28"/>
        </w:rPr>
        <w:t>рублей. Иванов предъявил в суд иск о взыскании с АО «Паритет» недоплаченных ему 400 рублей.</w:t>
      </w:r>
    </w:p>
    <w:p w:rsidR="001335DB" w:rsidRDefault="006D5BD4" w:rsidP="006D5BD4">
      <w:pPr>
        <w:ind w:firstLine="709"/>
        <w:jc w:val="both"/>
        <w:rPr>
          <w:sz w:val="28"/>
          <w:szCs w:val="28"/>
        </w:rPr>
      </w:pPr>
      <w:r w:rsidRPr="006D5BD4">
        <w:rPr>
          <w:sz w:val="28"/>
          <w:szCs w:val="28"/>
        </w:rPr>
        <w:t>Какое решение должен вынести в данной ситуации суд? Ответ обоснуйте.</w:t>
      </w:r>
    </w:p>
    <w:p w:rsidR="004D5DD2" w:rsidRDefault="004D5DD2" w:rsidP="006D5BD4">
      <w:pPr>
        <w:ind w:firstLine="709"/>
        <w:jc w:val="both"/>
        <w:rPr>
          <w:sz w:val="28"/>
          <w:szCs w:val="28"/>
        </w:rPr>
      </w:pPr>
    </w:p>
    <w:p w:rsidR="001335DB" w:rsidRDefault="001335DB" w:rsidP="006D5BD4">
      <w:pPr>
        <w:ind w:firstLine="709"/>
        <w:jc w:val="both"/>
        <w:rPr>
          <w:sz w:val="28"/>
          <w:szCs w:val="28"/>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9"/>
        <w:gridCol w:w="7549"/>
      </w:tblGrid>
      <w:tr w:rsidR="00261081" w:rsidRPr="002353E5" w:rsidTr="00E11771">
        <w:trPr>
          <w:trHeight w:val="465"/>
        </w:trPr>
        <w:tc>
          <w:tcPr>
            <w:tcW w:w="2410" w:type="dxa"/>
          </w:tcPr>
          <w:p w:rsidR="00261081" w:rsidRPr="00BD33A8" w:rsidRDefault="00261081" w:rsidP="00BB72F7">
            <w:pPr>
              <w:ind w:firstLine="709"/>
              <w:jc w:val="both"/>
              <w:rPr>
                <w:b/>
                <w:sz w:val="24"/>
                <w:szCs w:val="24"/>
              </w:rPr>
            </w:pPr>
            <w:r w:rsidRPr="00BD33A8">
              <w:rPr>
                <w:b/>
                <w:sz w:val="24"/>
                <w:szCs w:val="24"/>
              </w:rPr>
              <w:t>Перечень компетенций, формируемых в процессе освоения дисциплины</w:t>
            </w:r>
          </w:p>
        </w:tc>
        <w:tc>
          <w:tcPr>
            <w:tcW w:w="7648" w:type="dxa"/>
          </w:tcPr>
          <w:p w:rsidR="00261081" w:rsidRPr="00BD33A8" w:rsidRDefault="00261081" w:rsidP="00BB72F7">
            <w:pPr>
              <w:ind w:firstLine="709"/>
              <w:jc w:val="both"/>
              <w:rPr>
                <w:bCs/>
                <w:sz w:val="24"/>
                <w:szCs w:val="24"/>
              </w:rPr>
            </w:pPr>
            <w:r w:rsidRPr="00BD33A8">
              <w:rPr>
                <w:b/>
                <w:sz w:val="24"/>
                <w:szCs w:val="24"/>
              </w:rPr>
              <w:t>Индикаторы компетенций и примеры практико-ориентированных заданий</w:t>
            </w:r>
          </w:p>
        </w:tc>
      </w:tr>
      <w:tr w:rsidR="00261081" w:rsidRPr="002353E5" w:rsidTr="00E11771">
        <w:trPr>
          <w:trHeight w:val="476"/>
        </w:trPr>
        <w:tc>
          <w:tcPr>
            <w:tcW w:w="2410" w:type="dxa"/>
          </w:tcPr>
          <w:p w:rsidR="00261081" w:rsidRPr="00BD33A8" w:rsidRDefault="00BD33A8" w:rsidP="00BB72F7">
            <w:pPr>
              <w:ind w:firstLine="709"/>
              <w:jc w:val="both"/>
              <w:rPr>
                <w:i/>
                <w:sz w:val="24"/>
                <w:szCs w:val="24"/>
              </w:rPr>
            </w:pPr>
            <w:r w:rsidRPr="00BD33A8">
              <w:rPr>
                <w:i/>
                <w:sz w:val="24"/>
                <w:szCs w:val="24"/>
              </w:rPr>
              <w:t xml:space="preserve">Способность квалифицированно применять правовые нормы при </w:t>
            </w:r>
            <w:r w:rsidRPr="00BD33A8">
              <w:rPr>
                <w:i/>
                <w:sz w:val="24"/>
                <w:szCs w:val="24"/>
              </w:rPr>
              <w:lastRenderedPageBreak/>
              <w:t>осуществлении правового сопровождения предпринимательской деятельности корпоративных юридических лиц (ДКН-2)</w:t>
            </w:r>
          </w:p>
        </w:tc>
        <w:tc>
          <w:tcPr>
            <w:tcW w:w="7648" w:type="dxa"/>
          </w:tcPr>
          <w:p w:rsidR="00BD33A8" w:rsidRPr="00BD33A8" w:rsidRDefault="00BD33A8" w:rsidP="00BD33A8">
            <w:pPr>
              <w:pStyle w:val="a6"/>
              <w:numPr>
                <w:ilvl w:val="0"/>
                <w:numId w:val="28"/>
              </w:numPr>
              <w:tabs>
                <w:tab w:val="left" w:pos="540"/>
              </w:tabs>
              <w:ind w:left="0" w:firstLine="0"/>
              <w:contextualSpacing/>
              <w:jc w:val="both"/>
              <w:rPr>
                <w:b/>
                <w:sz w:val="24"/>
                <w:szCs w:val="24"/>
              </w:rPr>
            </w:pPr>
            <w:r w:rsidRPr="00BD33A8">
              <w:rPr>
                <w:b/>
                <w:sz w:val="24"/>
                <w:szCs w:val="24"/>
              </w:rPr>
              <w:lastRenderedPageBreak/>
              <w:t>Квалифицированно применяет правовые нормы при осуществлении юридического сопровождения предпринимательской деятельности корпоративных юридических лиц.</w:t>
            </w:r>
          </w:p>
          <w:p w:rsidR="00E243F2" w:rsidRPr="00E243F2" w:rsidRDefault="00E243F2" w:rsidP="00E243F2">
            <w:pPr>
              <w:tabs>
                <w:tab w:val="left" w:pos="540"/>
              </w:tabs>
              <w:contextualSpacing/>
              <w:jc w:val="both"/>
              <w:rPr>
                <w:sz w:val="24"/>
                <w:szCs w:val="24"/>
              </w:rPr>
            </w:pPr>
            <w:r w:rsidRPr="00E243F2">
              <w:rPr>
                <w:b/>
                <w:sz w:val="24"/>
                <w:szCs w:val="24"/>
              </w:rPr>
              <w:lastRenderedPageBreak/>
              <w:t xml:space="preserve">     </w:t>
            </w:r>
            <w:r w:rsidR="00BD33A8" w:rsidRPr="00E243F2">
              <w:rPr>
                <w:b/>
                <w:sz w:val="24"/>
                <w:szCs w:val="24"/>
                <w:u w:val="single"/>
              </w:rPr>
              <w:t>Задание.</w:t>
            </w:r>
            <w:r>
              <w:t xml:space="preserve"> </w:t>
            </w:r>
            <w:r w:rsidRPr="00E243F2">
              <w:rPr>
                <w:sz w:val="24"/>
                <w:szCs w:val="24"/>
              </w:rPr>
              <w:t>Между страховой компанией СК и ООО «Лизинг</w:t>
            </w:r>
            <w:r w:rsidRPr="00E243F2">
              <w:rPr>
                <w:rFonts w:ascii="Cambria Math" w:hAnsi="Cambria Math" w:cs="Cambria Math"/>
                <w:sz w:val="24"/>
                <w:szCs w:val="24"/>
              </w:rPr>
              <w:t>‐</w:t>
            </w:r>
            <w:r w:rsidRPr="00E243F2">
              <w:rPr>
                <w:sz w:val="24"/>
                <w:szCs w:val="24"/>
              </w:rPr>
              <w:t>Инвест» (страхователь) заключен договор страхования финансового лизинга от 26.07.20</w:t>
            </w:r>
            <w:r>
              <w:rPr>
                <w:sz w:val="24"/>
                <w:szCs w:val="24"/>
              </w:rPr>
              <w:t>1</w:t>
            </w:r>
            <w:r w:rsidRPr="00E243F2">
              <w:rPr>
                <w:sz w:val="24"/>
                <w:szCs w:val="24"/>
              </w:rPr>
              <w:t>2 г. № D</w:t>
            </w:r>
            <w:r w:rsidRPr="00E243F2">
              <w:rPr>
                <w:rFonts w:ascii="Cambria Math" w:hAnsi="Cambria Math" w:cs="Cambria Math"/>
                <w:sz w:val="24"/>
                <w:szCs w:val="24"/>
              </w:rPr>
              <w:t>‐</w:t>
            </w:r>
            <w:r w:rsidRPr="00E243F2">
              <w:rPr>
                <w:sz w:val="24"/>
                <w:szCs w:val="24"/>
              </w:rPr>
              <w:t>UF</w:t>
            </w:r>
            <w:r w:rsidRPr="00E243F2">
              <w:rPr>
                <w:rFonts w:ascii="Cambria Math" w:hAnsi="Cambria Math" w:cs="Cambria Math"/>
                <w:sz w:val="24"/>
                <w:szCs w:val="24"/>
              </w:rPr>
              <w:t>‐</w:t>
            </w:r>
            <w:r w:rsidRPr="00E243F2">
              <w:rPr>
                <w:sz w:val="24"/>
                <w:szCs w:val="24"/>
              </w:rPr>
              <w:t>02</w:t>
            </w:r>
            <w:r w:rsidRPr="00E243F2">
              <w:rPr>
                <w:rFonts w:ascii="Cambria Math" w:hAnsi="Cambria Math" w:cs="Cambria Math"/>
                <w:sz w:val="24"/>
                <w:szCs w:val="24"/>
              </w:rPr>
              <w:t>‐</w:t>
            </w:r>
            <w:r w:rsidRPr="00E243F2">
              <w:rPr>
                <w:sz w:val="24"/>
                <w:szCs w:val="24"/>
              </w:rPr>
              <w:t>01, объектом страхования которого являются обоснованные и не противоречащие законодательству требования страхователя по возмещению убытков вследствие задержки в уплате лизинговых платежей в сроки, установленные графиком погашения лизинговых платежей по лизингу автотранспортных средств. Срок срока действия договора лизинга – 6 лет. В договоре страхования финансового лизинга было предусмотрено, что страхователь обязан незамедлительно, не позднее семи дней с момента, как об этом стало известно, письменно сообщить страховщику о наступлении страхового случая.</w:t>
            </w:r>
          </w:p>
          <w:p w:rsidR="00E243F2" w:rsidRPr="00E243F2" w:rsidRDefault="00E243F2" w:rsidP="00E243F2">
            <w:pPr>
              <w:tabs>
                <w:tab w:val="left" w:pos="540"/>
              </w:tabs>
              <w:contextualSpacing/>
              <w:jc w:val="both"/>
              <w:rPr>
                <w:sz w:val="24"/>
                <w:szCs w:val="24"/>
              </w:rPr>
            </w:pPr>
            <w:r>
              <w:rPr>
                <w:sz w:val="24"/>
                <w:szCs w:val="24"/>
              </w:rPr>
              <w:t>В письме от 01.03.201</w:t>
            </w:r>
            <w:r w:rsidRPr="00E243F2">
              <w:rPr>
                <w:sz w:val="24"/>
                <w:szCs w:val="24"/>
              </w:rPr>
              <w:t>4 г. ООО «Лизинг</w:t>
            </w:r>
            <w:r w:rsidRPr="00E243F2">
              <w:rPr>
                <w:rFonts w:ascii="Cambria Math" w:hAnsi="Cambria Math" w:cs="Cambria Math"/>
                <w:sz w:val="24"/>
                <w:szCs w:val="24"/>
              </w:rPr>
              <w:t>‐</w:t>
            </w:r>
            <w:r w:rsidRPr="00E243F2">
              <w:rPr>
                <w:sz w:val="24"/>
                <w:szCs w:val="24"/>
              </w:rPr>
              <w:t>Инвест» уведомило страховую компанию о непоступлении лизинговых платежей с августа 20</w:t>
            </w:r>
            <w:r>
              <w:rPr>
                <w:sz w:val="24"/>
                <w:szCs w:val="24"/>
              </w:rPr>
              <w:t>1</w:t>
            </w:r>
            <w:r w:rsidRPr="00E243F2">
              <w:rPr>
                <w:sz w:val="24"/>
                <w:szCs w:val="24"/>
              </w:rPr>
              <w:t>3 года и предъявило требование по страховому возмещению.</w:t>
            </w:r>
          </w:p>
          <w:p w:rsidR="00E243F2" w:rsidRPr="00E243F2" w:rsidRDefault="00E243F2" w:rsidP="00E243F2">
            <w:pPr>
              <w:tabs>
                <w:tab w:val="left" w:pos="540"/>
              </w:tabs>
              <w:contextualSpacing/>
              <w:jc w:val="both"/>
              <w:rPr>
                <w:sz w:val="24"/>
                <w:szCs w:val="24"/>
              </w:rPr>
            </w:pPr>
            <w:r w:rsidRPr="00E243F2">
              <w:rPr>
                <w:sz w:val="24"/>
                <w:szCs w:val="24"/>
              </w:rPr>
              <w:t>Страховщик в выплате отказал, и страхователь обратился в суд Арбитражный суд Республики Башкортостан с иском к страховой компании о взыскании со страховщика сумм неполученных лизинговых платежей за период с августа 20</w:t>
            </w:r>
            <w:r>
              <w:rPr>
                <w:sz w:val="24"/>
                <w:szCs w:val="24"/>
              </w:rPr>
              <w:t>13 по март 201</w:t>
            </w:r>
            <w:r w:rsidRPr="00E243F2">
              <w:rPr>
                <w:sz w:val="24"/>
                <w:szCs w:val="24"/>
              </w:rPr>
              <w:t>4 г.</w:t>
            </w:r>
          </w:p>
          <w:p w:rsidR="00E243F2" w:rsidRPr="00BB72F7" w:rsidRDefault="00E243F2" w:rsidP="00E243F2">
            <w:pPr>
              <w:tabs>
                <w:tab w:val="left" w:pos="540"/>
              </w:tabs>
              <w:contextualSpacing/>
              <w:jc w:val="both"/>
              <w:rPr>
                <w:i/>
                <w:sz w:val="24"/>
                <w:szCs w:val="24"/>
              </w:rPr>
            </w:pPr>
            <w:r w:rsidRPr="00BB72F7">
              <w:rPr>
                <w:i/>
                <w:sz w:val="24"/>
                <w:szCs w:val="24"/>
              </w:rPr>
              <w:t>Прав ли страховщик, отказывая в выплате?</w:t>
            </w:r>
          </w:p>
          <w:p w:rsidR="00E243F2" w:rsidRPr="00BB72F7" w:rsidRDefault="00E243F2" w:rsidP="00E243F2">
            <w:pPr>
              <w:pStyle w:val="a6"/>
              <w:tabs>
                <w:tab w:val="left" w:pos="540"/>
              </w:tabs>
              <w:ind w:left="0"/>
              <w:contextualSpacing/>
              <w:jc w:val="both"/>
              <w:rPr>
                <w:i/>
                <w:sz w:val="24"/>
                <w:szCs w:val="24"/>
              </w:rPr>
            </w:pPr>
            <w:r w:rsidRPr="00BB72F7">
              <w:rPr>
                <w:i/>
                <w:sz w:val="24"/>
                <w:szCs w:val="24"/>
              </w:rPr>
              <w:t>Из</w:t>
            </w:r>
            <w:r w:rsidRPr="00BB72F7">
              <w:rPr>
                <w:rFonts w:ascii="Cambria Math" w:hAnsi="Cambria Math" w:cs="Cambria Math"/>
                <w:i/>
                <w:sz w:val="24"/>
                <w:szCs w:val="24"/>
              </w:rPr>
              <w:t>‐</w:t>
            </w:r>
            <w:r w:rsidRPr="00BB72F7">
              <w:rPr>
                <w:i/>
                <w:sz w:val="24"/>
                <w:szCs w:val="24"/>
              </w:rPr>
              <w:t xml:space="preserve">за чего возник спор? </w:t>
            </w:r>
          </w:p>
          <w:p w:rsidR="00BD33A8" w:rsidRPr="00BB72F7" w:rsidRDefault="00E243F2" w:rsidP="00E243F2">
            <w:pPr>
              <w:pStyle w:val="a6"/>
              <w:tabs>
                <w:tab w:val="left" w:pos="540"/>
              </w:tabs>
              <w:ind w:left="0"/>
              <w:contextualSpacing/>
              <w:jc w:val="both"/>
              <w:rPr>
                <w:i/>
                <w:sz w:val="24"/>
                <w:szCs w:val="24"/>
              </w:rPr>
            </w:pPr>
            <w:r w:rsidRPr="00BB72F7">
              <w:rPr>
                <w:i/>
                <w:sz w:val="24"/>
                <w:szCs w:val="24"/>
              </w:rPr>
              <w:t>Какое решение должен принять Арбитражный суд?</w:t>
            </w:r>
          </w:p>
          <w:p w:rsidR="00261081" w:rsidRPr="00BD33A8" w:rsidRDefault="00BD33A8" w:rsidP="00BD33A8">
            <w:pPr>
              <w:pStyle w:val="a6"/>
              <w:numPr>
                <w:ilvl w:val="0"/>
                <w:numId w:val="28"/>
              </w:numPr>
              <w:ind w:left="0" w:firstLine="0"/>
              <w:jc w:val="both"/>
              <w:rPr>
                <w:b/>
                <w:sz w:val="24"/>
                <w:szCs w:val="24"/>
              </w:rPr>
            </w:pPr>
            <w:r w:rsidRPr="00BD33A8">
              <w:rPr>
                <w:b/>
                <w:sz w:val="24"/>
                <w:szCs w:val="24"/>
              </w:rPr>
              <w:t>Анализирует правовые нормы при осуществлении юридического сопровождения предпринимательской деятельности.</w:t>
            </w:r>
          </w:p>
          <w:p w:rsidR="00E243F2" w:rsidRPr="00E243F2" w:rsidRDefault="00E243F2" w:rsidP="00E243F2">
            <w:pPr>
              <w:pStyle w:val="a6"/>
              <w:ind w:left="0"/>
              <w:jc w:val="both"/>
              <w:rPr>
                <w:sz w:val="24"/>
                <w:szCs w:val="24"/>
              </w:rPr>
            </w:pPr>
            <w:r w:rsidRPr="00E243F2">
              <w:rPr>
                <w:b/>
                <w:sz w:val="24"/>
                <w:szCs w:val="24"/>
              </w:rPr>
              <w:t xml:space="preserve">     </w:t>
            </w:r>
            <w:r w:rsidR="00BD33A8" w:rsidRPr="00BD33A8">
              <w:rPr>
                <w:b/>
                <w:sz w:val="24"/>
                <w:szCs w:val="24"/>
                <w:u w:val="single"/>
              </w:rPr>
              <w:t>Задание.</w:t>
            </w:r>
            <w:r>
              <w:t xml:space="preserve"> </w:t>
            </w:r>
            <w:r w:rsidRPr="00E243F2">
              <w:rPr>
                <w:sz w:val="24"/>
                <w:szCs w:val="24"/>
              </w:rPr>
              <w:t>Страхователь Ч. обратился в суд с иском к ЗАО «СК «Русские страховые традиции» о взыскании страхового возмещения, указывая в обоснование иска на факт заключения с ответчиком договора добровольного страхования принадлежащего истцу транспортного средства на случай его хищения или повреждения, страховая сумма определена сторонами в 700 000 руб., с</w:t>
            </w:r>
            <w:r>
              <w:rPr>
                <w:sz w:val="24"/>
                <w:szCs w:val="24"/>
              </w:rPr>
              <w:t>траховая премия истцом уплачена.</w:t>
            </w:r>
            <w:r w:rsidRPr="00E243F2">
              <w:rPr>
                <w:sz w:val="24"/>
                <w:szCs w:val="24"/>
              </w:rPr>
              <w:t xml:space="preserve"> 12 декабря 2009 года в результате</w:t>
            </w:r>
            <w:r>
              <w:rPr>
                <w:sz w:val="24"/>
                <w:szCs w:val="24"/>
              </w:rPr>
              <w:t xml:space="preserve"> </w:t>
            </w:r>
            <w:r w:rsidRPr="00E243F2">
              <w:rPr>
                <w:sz w:val="24"/>
                <w:szCs w:val="24"/>
              </w:rPr>
              <w:t>дорожно</w:t>
            </w:r>
            <w:r w:rsidRPr="00E243F2">
              <w:rPr>
                <w:rFonts w:ascii="Cambria Math" w:hAnsi="Cambria Math" w:cs="Cambria Math"/>
                <w:sz w:val="24"/>
                <w:szCs w:val="24"/>
              </w:rPr>
              <w:t>‐</w:t>
            </w:r>
            <w:r w:rsidRPr="00E243F2">
              <w:rPr>
                <w:sz w:val="24"/>
                <w:szCs w:val="24"/>
              </w:rPr>
              <w:t>транспортного происшествия с участием застрахованного автомобиля под управлением истца автомобиль был поврежден. Однако страховщик отказал страхователю Ч. в выплате страхового возмещения по той причине, что страхователь несвоевременно сообщил о страховом случае, а также самостоятельно отремонтировал автомобиль, и тем самым лишил страховщика возможности проверить обстоятельства дорожно</w:t>
            </w:r>
            <w:r w:rsidRPr="00E243F2">
              <w:rPr>
                <w:rFonts w:ascii="Cambria Math" w:hAnsi="Cambria Math" w:cs="Cambria Math"/>
                <w:sz w:val="24"/>
                <w:szCs w:val="24"/>
              </w:rPr>
              <w:t>‐</w:t>
            </w:r>
            <w:r w:rsidRPr="00E243F2">
              <w:rPr>
                <w:sz w:val="24"/>
                <w:szCs w:val="24"/>
              </w:rPr>
              <w:t>транспортного</w:t>
            </w:r>
          </w:p>
          <w:p w:rsidR="00E243F2" w:rsidRPr="00E243F2" w:rsidRDefault="00E243F2" w:rsidP="00E243F2">
            <w:pPr>
              <w:pStyle w:val="a6"/>
              <w:ind w:left="0"/>
              <w:jc w:val="both"/>
              <w:rPr>
                <w:sz w:val="24"/>
                <w:szCs w:val="24"/>
              </w:rPr>
            </w:pPr>
            <w:r w:rsidRPr="00E243F2">
              <w:rPr>
                <w:sz w:val="24"/>
                <w:szCs w:val="24"/>
              </w:rPr>
              <w:t>происшествия собственными силами.</w:t>
            </w:r>
          </w:p>
          <w:p w:rsidR="00E243F2" w:rsidRPr="00E243F2" w:rsidRDefault="00E243F2" w:rsidP="00E243F2">
            <w:pPr>
              <w:pStyle w:val="a6"/>
              <w:ind w:left="0"/>
              <w:jc w:val="both"/>
              <w:rPr>
                <w:sz w:val="24"/>
                <w:szCs w:val="24"/>
              </w:rPr>
            </w:pPr>
            <w:r w:rsidRPr="00E243F2">
              <w:rPr>
                <w:sz w:val="24"/>
                <w:szCs w:val="24"/>
              </w:rPr>
              <w:t>В деле имеется материал о привлечении клиента Ч. к административной ответственности по части 1 статьи 12.15 Кодекса Российской Федерации об административных правонарушениях, из которого определенно следует, что страховой случай действительно имел место, обстоятельства дорожно</w:t>
            </w:r>
            <w:r w:rsidRPr="00E243F2">
              <w:rPr>
                <w:rFonts w:ascii="Cambria Math" w:hAnsi="Cambria Math" w:cs="Cambria Math"/>
                <w:sz w:val="24"/>
                <w:szCs w:val="24"/>
              </w:rPr>
              <w:t>‐</w:t>
            </w:r>
            <w:r w:rsidRPr="00E243F2">
              <w:rPr>
                <w:sz w:val="24"/>
                <w:szCs w:val="24"/>
              </w:rPr>
              <w:t>транспортного происшествия установлены. К заявлению истца о требовании страхового возмещения от 11 января 2010 года прилагалась справка ГИБДД, протокол и постановление об административном правонарушении.</w:t>
            </w:r>
          </w:p>
          <w:p w:rsidR="00E243F2" w:rsidRPr="00BB72F7" w:rsidRDefault="00E243F2" w:rsidP="00E243F2">
            <w:pPr>
              <w:pStyle w:val="a6"/>
              <w:ind w:left="0"/>
              <w:jc w:val="both"/>
              <w:rPr>
                <w:i/>
                <w:sz w:val="24"/>
                <w:szCs w:val="24"/>
              </w:rPr>
            </w:pPr>
            <w:r w:rsidRPr="00BB72F7">
              <w:rPr>
                <w:i/>
                <w:sz w:val="24"/>
                <w:szCs w:val="24"/>
              </w:rPr>
              <w:t xml:space="preserve">Какие нормы необходимо проанализировать? </w:t>
            </w:r>
          </w:p>
          <w:p w:rsidR="00E243F2" w:rsidRPr="00BB72F7" w:rsidRDefault="00E243F2" w:rsidP="00E243F2">
            <w:pPr>
              <w:pStyle w:val="a6"/>
              <w:ind w:left="0"/>
              <w:jc w:val="both"/>
              <w:rPr>
                <w:i/>
                <w:sz w:val="24"/>
                <w:szCs w:val="24"/>
              </w:rPr>
            </w:pPr>
            <w:r w:rsidRPr="00BB72F7">
              <w:rPr>
                <w:i/>
                <w:sz w:val="24"/>
                <w:szCs w:val="24"/>
              </w:rPr>
              <w:t>Прав ли страховщик, отказывая в выплате?</w:t>
            </w:r>
          </w:p>
          <w:p w:rsidR="00BD33A8" w:rsidRPr="00BD33A8" w:rsidRDefault="00E243F2" w:rsidP="00E243F2">
            <w:pPr>
              <w:pStyle w:val="a6"/>
              <w:ind w:left="0"/>
              <w:jc w:val="both"/>
              <w:rPr>
                <w:b/>
                <w:sz w:val="24"/>
                <w:szCs w:val="24"/>
              </w:rPr>
            </w:pPr>
            <w:r w:rsidRPr="00BB72F7">
              <w:rPr>
                <w:i/>
                <w:sz w:val="24"/>
                <w:szCs w:val="24"/>
              </w:rPr>
              <w:t>Из</w:t>
            </w:r>
            <w:r w:rsidRPr="00BB72F7">
              <w:rPr>
                <w:rFonts w:ascii="Cambria Math" w:hAnsi="Cambria Math" w:cs="Cambria Math"/>
                <w:i/>
                <w:sz w:val="24"/>
                <w:szCs w:val="24"/>
              </w:rPr>
              <w:t>‐</w:t>
            </w:r>
            <w:r w:rsidRPr="00BB72F7">
              <w:rPr>
                <w:i/>
                <w:sz w:val="24"/>
                <w:szCs w:val="24"/>
              </w:rPr>
              <w:t>за чего возник спор?</w:t>
            </w:r>
          </w:p>
        </w:tc>
      </w:tr>
      <w:tr w:rsidR="00BD33A8" w:rsidRPr="002353E5" w:rsidTr="00E11771">
        <w:trPr>
          <w:trHeight w:val="476"/>
        </w:trPr>
        <w:tc>
          <w:tcPr>
            <w:tcW w:w="2410" w:type="dxa"/>
          </w:tcPr>
          <w:p w:rsidR="00BD33A8" w:rsidRPr="00BD33A8" w:rsidRDefault="00BD33A8" w:rsidP="00BB72F7">
            <w:pPr>
              <w:tabs>
                <w:tab w:val="left" w:pos="540"/>
              </w:tabs>
              <w:contextualSpacing/>
              <w:jc w:val="both"/>
              <w:rPr>
                <w:i/>
                <w:sz w:val="24"/>
                <w:szCs w:val="24"/>
              </w:rPr>
            </w:pPr>
            <w:r w:rsidRPr="00BD33A8">
              <w:rPr>
                <w:i/>
                <w:sz w:val="24"/>
                <w:szCs w:val="24"/>
              </w:rPr>
              <w:lastRenderedPageBreak/>
              <w:t>Способность к обобщению и использованию судебной практики с целью обеспечения защиты прав корпоративных юридических лиц и их участников (ДКН-3)</w:t>
            </w:r>
          </w:p>
        </w:tc>
        <w:tc>
          <w:tcPr>
            <w:tcW w:w="7648" w:type="dxa"/>
          </w:tcPr>
          <w:p w:rsidR="00BD33A8" w:rsidRPr="00BD33A8" w:rsidRDefault="00BD33A8" w:rsidP="00BD33A8">
            <w:pPr>
              <w:pStyle w:val="a6"/>
              <w:numPr>
                <w:ilvl w:val="0"/>
                <w:numId w:val="30"/>
              </w:numPr>
              <w:tabs>
                <w:tab w:val="left" w:pos="540"/>
              </w:tabs>
              <w:ind w:left="0" w:firstLine="0"/>
              <w:contextualSpacing/>
              <w:jc w:val="both"/>
              <w:rPr>
                <w:b/>
                <w:sz w:val="24"/>
                <w:szCs w:val="24"/>
              </w:rPr>
            </w:pPr>
            <w:r w:rsidRPr="00BD33A8">
              <w:rPr>
                <w:b/>
                <w:sz w:val="24"/>
                <w:szCs w:val="24"/>
              </w:rPr>
              <w:t>Обобщает судебную практику в сфере корпоративных отношений.</w:t>
            </w:r>
          </w:p>
          <w:p w:rsidR="00E243F2" w:rsidRPr="00E243F2" w:rsidRDefault="00E243F2" w:rsidP="00E243F2">
            <w:pPr>
              <w:pStyle w:val="a6"/>
              <w:tabs>
                <w:tab w:val="left" w:pos="540"/>
              </w:tabs>
              <w:ind w:left="0"/>
              <w:contextualSpacing/>
              <w:jc w:val="both"/>
              <w:rPr>
                <w:sz w:val="24"/>
                <w:szCs w:val="24"/>
              </w:rPr>
            </w:pPr>
            <w:r w:rsidRPr="00E243F2">
              <w:rPr>
                <w:sz w:val="24"/>
                <w:szCs w:val="24"/>
              </w:rPr>
              <w:t xml:space="preserve">     </w:t>
            </w:r>
            <w:r w:rsidR="00BD33A8" w:rsidRPr="00BD33A8">
              <w:rPr>
                <w:b/>
                <w:sz w:val="24"/>
                <w:szCs w:val="24"/>
                <w:u w:val="single"/>
              </w:rPr>
              <w:t>Задание.</w:t>
            </w:r>
            <w:r>
              <w:t xml:space="preserve"> </w:t>
            </w:r>
            <w:r w:rsidRPr="00E243F2">
              <w:rPr>
                <w:sz w:val="24"/>
                <w:szCs w:val="24"/>
              </w:rPr>
              <w:t>Организация «Интерком» направила страховщику СК «МЕГАРУСС</w:t>
            </w:r>
            <w:r w:rsidRPr="00E243F2">
              <w:rPr>
                <w:rFonts w:ascii="Cambria Math" w:hAnsi="Cambria Math" w:cs="Cambria Math"/>
                <w:sz w:val="24"/>
                <w:szCs w:val="24"/>
              </w:rPr>
              <w:t>‐</w:t>
            </w:r>
            <w:r w:rsidRPr="00E243F2">
              <w:rPr>
                <w:sz w:val="24"/>
                <w:szCs w:val="24"/>
              </w:rPr>
              <w:t>плюс» заявление о страховании автотранспортного средства на случай его кражи или угона, на основании которого страховщик выдал страхователю страховой полис, подтверждающий заключение договора добровольного страхования имущества.</w:t>
            </w:r>
          </w:p>
          <w:p w:rsidR="00E243F2" w:rsidRPr="00E243F2" w:rsidRDefault="00E243F2" w:rsidP="00E243F2">
            <w:pPr>
              <w:pStyle w:val="a6"/>
              <w:tabs>
                <w:tab w:val="left" w:pos="540"/>
              </w:tabs>
              <w:ind w:left="0"/>
              <w:contextualSpacing/>
              <w:jc w:val="both"/>
              <w:rPr>
                <w:sz w:val="24"/>
                <w:szCs w:val="24"/>
              </w:rPr>
            </w:pPr>
            <w:r w:rsidRPr="00E243F2">
              <w:rPr>
                <w:sz w:val="24"/>
                <w:szCs w:val="24"/>
              </w:rPr>
              <w:t>В период действия договора автомобиль был поврежден на стоянке. В результате потребовался значительный ремонт, на время которого страхователь был вынужден взять в подмену другой автомобиль. Расходы на ремонт и аренду были предъявлены СК «МЕГАРУСС</w:t>
            </w:r>
            <w:r w:rsidRPr="00E243F2">
              <w:rPr>
                <w:rFonts w:ascii="Cambria Math" w:hAnsi="Cambria Math" w:cs="Cambria Math"/>
                <w:sz w:val="24"/>
                <w:szCs w:val="24"/>
              </w:rPr>
              <w:t>‐</w:t>
            </w:r>
            <w:r w:rsidRPr="00E243F2">
              <w:rPr>
                <w:sz w:val="24"/>
                <w:szCs w:val="24"/>
              </w:rPr>
              <w:t>плюс» к возмещению. Страховщик возместил расходы не полностью.</w:t>
            </w:r>
          </w:p>
          <w:p w:rsidR="00E243F2" w:rsidRPr="00E243F2" w:rsidRDefault="00E243F2" w:rsidP="00E243F2">
            <w:pPr>
              <w:pStyle w:val="a6"/>
              <w:tabs>
                <w:tab w:val="left" w:pos="540"/>
              </w:tabs>
              <w:ind w:left="0"/>
              <w:contextualSpacing/>
              <w:jc w:val="both"/>
              <w:rPr>
                <w:sz w:val="24"/>
                <w:szCs w:val="24"/>
              </w:rPr>
            </w:pPr>
            <w:r w:rsidRPr="00E243F2">
              <w:rPr>
                <w:sz w:val="24"/>
                <w:szCs w:val="24"/>
              </w:rPr>
              <w:t>«Интерком» обратился в арбитражный суд с иском к СК «МЕГАРУСС</w:t>
            </w:r>
            <w:r w:rsidRPr="00E243F2">
              <w:rPr>
                <w:rFonts w:ascii="Cambria Math" w:hAnsi="Cambria Math" w:cs="Cambria Math"/>
                <w:sz w:val="24"/>
                <w:szCs w:val="24"/>
              </w:rPr>
              <w:t>‐</w:t>
            </w:r>
            <w:r w:rsidRPr="00E243F2">
              <w:rPr>
                <w:sz w:val="24"/>
                <w:szCs w:val="24"/>
              </w:rPr>
              <w:t>плюс» о взыскании суммы задолженности и договорной неустойки за просрочку выплаты страхового возмещения. Страховщик в своих возражениях указал, что страхование производилось на случай кражи или угона. Фактически автомобиль не был угнан или украден, а лишь поврежден и выплата была произведена по ошибке и должна быть возвращена в адрес страховой компании, о чем был заявлен встречный иск.</w:t>
            </w:r>
          </w:p>
          <w:p w:rsidR="00E243F2" w:rsidRPr="00E243F2" w:rsidRDefault="00E243F2" w:rsidP="00E243F2">
            <w:pPr>
              <w:pStyle w:val="a6"/>
              <w:tabs>
                <w:tab w:val="left" w:pos="540"/>
              </w:tabs>
              <w:ind w:left="0"/>
              <w:contextualSpacing/>
              <w:jc w:val="both"/>
              <w:rPr>
                <w:sz w:val="24"/>
                <w:szCs w:val="24"/>
              </w:rPr>
            </w:pPr>
            <w:r w:rsidRPr="00E243F2">
              <w:rPr>
                <w:sz w:val="24"/>
                <w:szCs w:val="24"/>
              </w:rPr>
              <w:t>Однако, «Интерком» полагал, что страховщик, признав наступление страхового случая по риску «Ущерб», своими действиями (частичная оплата за ущерб автомобилю) изменил договор, включив в него покрытие по риску ущерб. Следовательно, страховщик обязан полностью оплатить ущерб и расходы страхователя по использованию подменного автомобиля.</w:t>
            </w:r>
          </w:p>
          <w:p w:rsidR="00E243F2" w:rsidRPr="00BB72F7" w:rsidRDefault="00E243F2" w:rsidP="00E243F2">
            <w:pPr>
              <w:pStyle w:val="a6"/>
              <w:tabs>
                <w:tab w:val="left" w:pos="540"/>
              </w:tabs>
              <w:ind w:left="0"/>
              <w:contextualSpacing/>
              <w:jc w:val="both"/>
              <w:rPr>
                <w:i/>
                <w:sz w:val="24"/>
                <w:szCs w:val="24"/>
              </w:rPr>
            </w:pPr>
            <w:r w:rsidRPr="00BB72F7">
              <w:rPr>
                <w:i/>
                <w:sz w:val="24"/>
                <w:szCs w:val="24"/>
              </w:rPr>
              <w:t>Из</w:t>
            </w:r>
            <w:r w:rsidRPr="00BB72F7">
              <w:rPr>
                <w:rFonts w:ascii="Cambria Math" w:hAnsi="Cambria Math" w:cs="Cambria Math"/>
                <w:i/>
                <w:sz w:val="24"/>
                <w:szCs w:val="24"/>
              </w:rPr>
              <w:t>‐</w:t>
            </w:r>
            <w:r w:rsidRPr="00BB72F7">
              <w:rPr>
                <w:i/>
                <w:sz w:val="24"/>
                <w:szCs w:val="24"/>
              </w:rPr>
              <w:t>за чего возник спор?</w:t>
            </w:r>
          </w:p>
          <w:p w:rsidR="00E243F2" w:rsidRPr="00BB72F7" w:rsidRDefault="00E243F2" w:rsidP="00E243F2">
            <w:pPr>
              <w:pStyle w:val="a6"/>
              <w:tabs>
                <w:tab w:val="left" w:pos="540"/>
              </w:tabs>
              <w:ind w:left="0"/>
              <w:contextualSpacing/>
              <w:jc w:val="both"/>
              <w:rPr>
                <w:i/>
                <w:sz w:val="24"/>
                <w:szCs w:val="24"/>
              </w:rPr>
            </w:pPr>
            <w:r w:rsidRPr="00BB72F7">
              <w:rPr>
                <w:i/>
                <w:sz w:val="24"/>
                <w:szCs w:val="24"/>
              </w:rPr>
              <w:t>Прав ли страховщик, отказывая в выплате и выдвигая встречный иск?</w:t>
            </w:r>
          </w:p>
          <w:p w:rsidR="00BD33A8" w:rsidRPr="00BB72F7" w:rsidRDefault="00E243F2" w:rsidP="00E243F2">
            <w:pPr>
              <w:pStyle w:val="a6"/>
              <w:tabs>
                <w:tab w:val="left" w:pos="540"/>
              </w:tabs>
              <w:ind w:left="0"/>
              <w:contextualSpacing/>
              <w:jc w:val="both"/>
              <w:rPr>
                <w:i/>
                <w:sz w:val="24"/>
                <w:szCs w:val="24"/>
              </w:rPr>
            </w:pPr>
            <w:r w:rsidRPr="00BB72F7">
              <w:rPr>
                <w:i/>
                <w:sz w:val="24"/>
                <w:szCs w:val="24"/>
              </w:rPr>
              <w:t>Является ли оплата не включенного в покрытие риска, изменением договора?</w:t>
            </w:r>
          </w:p>
          <w:p w:rsidR="00E243F2" w:rsidRPr="00BB72F7" w:rsidRDefault="00E243F2" w:rsidP="00E243F2">
            <w:pPr>
              <w:pStyle w:val="a6"/>
              <w:tabs>
                <w:tab w:val="left" w:pos="540"/>
              </w:tabs>
              <w:ind w:left="0"/>
              <w:contextualSpacing/>
              <w:jc w:val="both"/>
              <w:rPr>
                <w:i/>
                <w:sz w:val="24"/>
                <w:szCs w:val="24"/>
              </w:rPr>
            </w:pPr>
            <w:r w:rsidRPr="00BB72F7">
              <w:rPr>
                <w:i/>
                <w:sz w:val="24"/>
                <w:szCs w:val="24"/>
              </w:rPr>
              <w:t>Какая судебная практика имеется по данной категории дел?</w:t>
            </w:r>
          </w:p>
          <w:p w:rsidR="00BD33A8" w:rsidRPr="00BD33A8" w:rsidRDefault="00BD33A8" w:rsidP="00BD33A8">
            <w:pPr>
              <w:pStyle w:val="a6"/>
              <w:numPr>
                <w:ilvl w:val="0"/>
                <w:numId w:val="30"/>
              </w:numPr>
              <w:tabs>
                <w:tab w:val="left" w:pos="540"/>
              </w:tabs>
              <w:ind w:left="0" w:firstLine="0"/>
              <w:contextualSpacing/>
              <w:jc w:val="both"/>
              <w:rPr>
                <w:b/>
                <w:sz w:val="24"/>
                <w:szCs w:val="24"/>
              </w:rPr>
            </w:pPr>
            <w:r w:rsidRPr="00BD33A8">
              <w:rPr>
                <w:b/>
                <w:sz w:val="24"/>
                <w:szCs w:val="24"/>
              </w:rPr>
              <w:t>Использует судебную практику в целях обеспечения защиты прав корпоративных юридических лиц и их участников.</w:t>
            </w:r>
          </w:p>
          <w:p w:rsidR="00E243F2" w:rsidRPr="00E243F2" w:rsidRDefault="00E243F2" w:rsidP="00E243F2">
            <w:pPr>
              <w:pStyle w:val="a6"/>
              <w:tabs>
                <w:tab w:val="left" w:pos="540"/>
              </w:tabs>
              <w:ind w:left="0"/>
              <w:contextualSpacing/>
              <w:jc w:val="both"/>
              <w:rPr>
                <w:sz w:val="24"/>
                <w:szCs w:val="24"/>
              </w:rPr>
            </w:pPr>
            <w:r w:rsidRPr="00E243F2">
              <w:rPr>
                <w:sz w:val="24"/>
                <w:szCs w:val="24"/>
              </w:rPr>
              <w:t xml:space="preserve">     </w:t>
            </w:r>
            <w:r w:rsidR="00BD33A8" w:rsidRPr="00BD33A8">
              <w:rPr>
                <w:b/>
                <w:sz w:val="24"/>
                <w:szCs w:val="24"/>
                <w:u w:val="single"/>
              </w:rPr>
              <w:t>Задание.</w:t>
            </w:r>
            <w:r>
              <w:rPr>
                <w:b/>
                <w:sz w:val="24"/>
                <w:szCs w:val="24"/>
                <w:u w:val="single"/>
              </w:rPr>
              <w:t xml:space="preserve"> </w:t>
            </w:r>
            <w:r w:rsidRPr="00E243F2">
              <w:rPr>
                <w:sz w:val="24"/>
                <w:szCs w:val="24"/>
              </w:rPr>
              <w:t>Страхователь Т. обратился в суд с иском к ОАО «Страховое общество «ЖАСО» о взыскании страхового возмещения в полной сумме, указав, что между ним и ответчиком заключен договор добровольного страхования принадлежащего истцу жилого дома и его внутренней отделки. Страховые суммы данного имущества были определены сторонами соответственно в размере 750 000 руб. и 100 000 руб. с установлением лимита выплат в указанных суммах. Страховая премия выплачена в полном объеме. В период действия договора страхования в результате наступления страхового случая (пожара) дом сгорел.</w:t>
            </w:r>
          </w:p>
          <w:p w:rsidR="00E243F2" w:rsidRPr="00E243F2" w:rsidRDefault="00E243F2" w:rsidP="00E243F2">
            <w:pPr>
              <w:pStyle w:val="a6"/>
              <w:tabs>
                <w:tab w:val="left" w:pos="540"/>
              </w:tabs>
              <w:ind w:left="0"/>
              <w:contextualSpacing/>
              <w:jc w:val="both"/>
              <w:rPr>
                <w:sz w:val="24"/>
                <w:szCs w:val="24"/>
              </w:rPr>
            </w:pPr>
            <w:r w:rsidRPr="00E243F2">
              <w:rPr>
                <w:sz w:val="24"/>
                <w:szCs w:val="24"/>
              </w:rPr>
              <w:t>Страхователю выплачено страховое возмещение в пределах действительной стоимости указанного имущества в размере 339 664 руб. Не согласившись с размером выплаченной по договору страхования суммой, клиент Т. обратился с иском о возложении на страховую компанию обязанности по выплате страхового возмещения в полном объеме в размере 850 тыс. руб.</w:t>
            </w:r>
          </w:p>
          <w:p w:rsidR="00E243F2" w:rsidRPr="00E243F2" w:rsidRDefault="00E243F2" w:rsidP="00E243F2">
            <w:pPr>
              <w:pStyle w:val="a6"/>
              <w:tabs>
                <w:tab w:val="left" w:pos="540"/>
              </w:tabs>
              <w:ind w:left="0"/>
              <w:contextualSpacing/>
              <w:jc w:val="both"/>
              <w:rPr>
                <w:sz w:val="24"/>
                <w:szCs w:val="24"/>
              </w:rPr>
            </w:pPr>
            <w:r w:rsidRPr="00E243F2">
              <w:rPr>
                <w:sz w:val="24"/>
                <w:szCs w:val="24"/>
              </w:rPr>
              <w:t xml:space="preserve">В возражениях на иск страхователя Т. «Страховое общество «ЖАСО» ссылалось на ничтожность договора страхования в части определения страховой суммы, превышающей действительную стоимость </w:t>
            </w:r>
            <w:r w:rsidRPr="00E243F2">
              <w:rPr>
                <w:sz w:val="24"/>
                <w:szCs w:val="24"/>
              </w:rPr>
              <w:lastRenderedPageBreak/>
              <w:t>имущества, указывая, что на момент наступления страхового случая рыночная стоимость дома, включая его внутреннюю отделку, составляла 339 664 руб.</w:t>
            </w:r>
          </w:p>
          <w:p w:rsidR="00E243F2" w:rsidRPr="00E243F2" w:rsidRDefault="00E243F2" w:rsidP="00E243F2">
            <w:pPr>
              <w:pStyle w:val="a6"/>
              <w:tabs>
                <w:tab w:val="left" w:pos="540"/>
              </w:tabs>
              <w:ind w:left="0"/>
              <w:contextualSpacing/>
              <w:jc w:val="both"/>
              <w:rPr>
                <w:sz w:val="24"/>
                <w:szCs w:val="24"/>
              </w:rPr>
            </w:pPr>
            <w:r w:rsidRPr="00E243F2">
              <w:rPr>
                <w:sz w:val="24"/>
                <w:szCs w:val="24"/>
              </w:rPr>
              <w:t>Сомнения относительно достоверности представленных страхователем сведений о действительной стоимости застрахованного имущества возникли у страховщика только после наступления страхового случая.</w:t>
            </w:r>
          </w:p>
          <w:p w:rsidR="00E243F2" w:rsidRDefault="00E243F2" w:rsidP="00E243F2">
            <w:pPr>
              <w:pStyle w:val="a6"/>
              <w:tabs>
                <w:tab w:val="left" w:pos="540"/>
              </w:tabs>
              <w:ind w:left="0"/>
              <w:contextualSpacing/>
              <w:jc w:val="both"/>
              <w:rPr>
                <w:sz w:val="24"/>
                <w:szCs w:val="24"/>
              </w:rPr>
            </w:pPr>
            <w:r w:rsidRPr="00E243F2">
              <w:rPr>
                <w:sz w:val="24"/>
                <w:szCs w:val="24"/>
              </w:rPr>
              <w:t>Судом было установлено, что, заключая спорный договор страхования, страховщик не воспользовался предоставленным ему правом и не произвел экспертизу страхуемого имущества в целях установления его действительной стоимости, а согласился с указанной страхователем стоимостью имущества, получив соответствующий страховой взнос из расчета данной суммы. В то же время суд установил, что доказательств введения страховой организации в заблуждение относительно стоимости дома представлено не было.</w:t>
            </w:r>
          </w:p>
          <w:p w:rsidR="00E243F2" w:rsidRPr="00BB72F7" w:rsidRDefault="00E243F2" w:rsidP="00E243F2">
            <w:pPr>
              <w:pStyle w:val="a6"/>
              <w:tabs>
                <w:tab w:val="left" w:pos="540"/>
              </w:tabs>
              <w:ind w:left="0"/>
              <w:contextualSpacing/>
              <w:jc w:val="both"/>
              <w:rPr>
                <w:i/>
                <w:sz w:val="24"/>
                <w:szCs w:val="24"/>
              </w:rPr>
            </w:pPr>
            <w:r w:rsidRPr="00BB72F7">
              <w:rPr>
                <w:i/>
                <w:sz w:val="24"/>
                <w:szCs w:val="24"/>
              </w:rPr>
              <w:t>Найдите судебную практику по данной категории дел. Примените описательную и резолютивную части судебной практики для обоснования позиции страховщика.</w:t>
            </w:r>
          </w:p>
          <w:p w:rsidR="00E243F2" w:rsidRPr="00BB72F7" w:rsidRDefault="00E243F2" w:rsidP="00E243F2">
            <w:pPr>
              <w:pStyle w:val="a6"/>
              <w:tabs>
                <w:tab w:val="left" w:pos="540"/>
              </w:tabs>
              <w:ind w:left="0"/>
              <w:contextualSpacing/>
              <w:jc w:val="both"/>
              <w:rPr>
                <w:i/>
                <w:sz w:val="24"/>
                <w:szCs w:val="24"/>
              </w:rPr>
            </w:pPr>
            <w:r w:rsidRPr="00BB72F7">
              <w:rPr>
                <w:i/>
                <w:sz w:val="24"/>
                <w:szCs w:val="24"/>
              </w:rPr>
              <w:t>Прав ли страховщик, оплатив 339 664 руб.?</w:t>
            </w:r>
          </w:p>
          <w:p w:rsidR="00BD33A8" w:rsidRPr="00BD33A8" w:rsidRDefault="00E243F2" w:rsidP="00E243F2">
            <w:pPr>
              <w:pStyle w:val="a6"/>
              <w:tabs>
                <w:tab w:val="left" w:pos="540"/>
              </w:tabs>
              <w:ind w:left="0"/>
              <w:contextualSpacing/>
              <w:jc w:val="both"/>
              <w:rPr>
                <w:b/>
                <w:sz w:val="24"/>
                <w:szCs w:val="24"/>
              </w:rPr>
            </w:pPr>
            <w:r w:rsidRPr="00BB72F7">
              <w:rPr>
                <w:i/>
                <w:sz w:val="24"/>
                <w:szCs w:val="24"/>
              </w:rPr>
              <w:t>Должен ли суд принять решение о доплате? В каком размере?</w:t>
            </w:r>
          </w:p>
        </w:tc>
      </w:tr>
      <w:tr w:rsidR="00BD33A8" w:rsidRPr="002353E5" w:rsidTr="00E11771">
        <w:trPr>
          <w:trHeight w:val="476"/>
        </w:trPr>
        <w:tc>
          <w:tcPr>
            <w:tcW w:w="2410" w:type="dxa"/>
          </w:tcPr>
          <w:p w:rsidR="00BD33A8" w:rsidRPr="00BD33A8" w:rsidRDefault="00BD33A8" w:rsidP="00BB72F7">
            <w:pPr>
              <w:tabs>
                <w:tab w:val="left" w:pos="540"/>
              </w:tabs>
              <w:contextualSpacing/>
              <w:jc w:val="both"/>
              <w:rPr>
                <w:i/>
                <w:sz w:val="24"/>
                <w:szCs w:val="24"/>
              </w:rPr>
            </w:pPr>
            <w:r w:rsidRPr="00BD33A8">
              <w:rPr>
                <w:i/>
                <w:sz w:val="24"/>
                <w:szCs w:val="24"/>
              </w:rPr>
              <w:lastRenderedPageBreak/>
              <w:t>Способность применять нормы права и давать оценку фактического воздействия на развитие социально-экономических отношений нормативно-правовых актов, а также оценивать их последствия (ПКН-4)</w:t>
            </w:r>
          </w:p>
        </w:tc>
        <w:tc>
          <w:tcPr>
            <w:tcW w:w="7648" w:type="dxa"/>
          </w:tcPr>
          <w:p w:rsidR="00BD33A8" w:rsidRPr="00BD33A8" w:rsidRDefault="00BD33A8" w:rsidP="00BD33A8">
            <w:pPr>
              <w:pStyle w:val="a6"/>
              <w:numPr>
                <w:ilvl w:val="0"/>
                <w:numId w:val="31"/>
              </w:numPr>
              <w:tabs>
                <w:tab w:val="left" w:pos="540"/>
              </w:tabs>
              <w:ind w:left="0" w:firstLine="0"/>
              <w:contextualSpacing/>
              <w:jc w:val="both"/>
              <w:rPr>
                <w:b/>
                <w:sz w:val="24"/>
                <w:szCs w:val="24"/>
              </w:rPr>
            </w:pPr>
            <w:r w:rsidRPr="00BD33A8">
              <w:rPr>
                <w:b/>
                <w:sz w:val="24"/>
                <w:szCs w:val="24"/>
              </w:rPr>
              <w:t>Применяет правила проведения оценки фактического воздействия нормативно-правовых актов на развитие социально-экономических отношений.</w:t>
            </w:r>
          </w:p>
          <w:p w:rsidR="00BB72F7" w:rsidRPr="00BB72F7" w:rsidRDefault="00BB72F7" w:rsidP="00BB72F7">
            <w:pPr>
              <w:tabs>
                <w:tab w:val="left" w:pos="540"/>
              </w:tabs>
              <w:contextualSpacing/>
              <w:jc w:val="both"/>
              <w:rPr>
                <w:sz w:val="24"/>
                <w:szCs w:val="24"/>
              </w:rPr>
            </w:pPr>
            <w:r w:rsidRPr="00BB72F7">
              <w:rPr>
                <w:sz w:val="24"/>
                <w:szCs w:val="24"/>
              </w:rPr>
              <w:t xml:space="preserve">     </w:t>
            </w:r>
            <w:r w:rsidR="00BD33A8" w:rsidRPr="00BD33A8">
              <w:rPr>
                <w:b/>
                <w:sz w:val="24"/>
                <w:szCs w:val="24"/>
                <w:u w:val="single"/>
              </w:rPr>
              <w:t>Задание.</w:t>
            </w:r>
            <w:r w:rsidRPr="00BB72F7">
              <w:rPr>
                <w:sz w:val="24"/>
                <w:szCs w:val="24"/>
              </w:rPr>
              <w:t xml:space="preserve"> Страхование квартиры от рисков «пожар» и «залитие», проводилось страховым агентом без осмотра квартиры. Полис являлся стандартным, так как в нем были указаны стандартные страховые суммы и возможность страхования без осмотра.</w:t>
            </w:r>
          </w:p>
          <w:p w:rsidR="00BB72F7" w:rsidRPr="00BB72F7" w:rsidRDefault="00BB72F7" w:rsidP="00BB72F7">
            <w:pPr>
              <w:tabs>
                <w:tab w:val="left" w:pos="540"/>
              </w:tabs>
              <w:contextualSpacing/>
              <w:jc w:val="both"/>
              <w:rPr>
                <w:sz w:val="24"/>
                <w:szCs w:val="24"/>
              </w:rPr>
            </w:pPr>
            <w:r w:rsidRPr="00BB72F7">
              <w:rPr>
                <w:sz w:val="24"/>
                <w:szCs w:val="24"/>
              </w:rPr>
              <w:t>В качестве отлагательного условия срока действия договора в полисе указано, что страхование распространяется на случаи, произошедшие после истечения шести дней с момента оформления страхового полиса. Залитие из соседней квартиры произошло в ночь с шестого на седьмой день с момента выдачи полиса, т.е. началось в 23 ч. 45 мин. шестого дня с момента выдачи страхового полиса и закончилось в 0 ч. 15 мин седьмого дня, когда был выдан страховой полис, т.е. залитие продолжалось до момента, когда был перекрыт центральный стояк. Стоимость ущерба была определена в 20 тыс. рублей.</w:t>
            </w:r>
          </w:p>
          <w:p w:rsidR="00BB72F7" w:rsidRPr="00BB72F7" w:rsidRDefault="00BB72F7" w:rsidP="00BB72F7">
            <w:pPr>
              <w:tabs>
                <w:tab w:val="left" w:pos="540"/>
              </w:tabs>
              <w:contextualSpacing/>
              <w:jc w:val="both"/>
              <w:rPr>
                <w:sz w:val="24"/>
                <w:szCs w:val="24"/>
              </w:rPr>
            </w:pPr>
            <w:r w:rsidRPr="00BB72F7">
              <w:rPr>
                <w:sz w:val="24"/>
                <w:szCs w:val="24"/>
              </w:rPr>
              <w:t>Страховщик отказал в страховой выплате, сославшись на то, что событие началось в отлагательный период и поэтому не является страховым.</w:t>
            </w:r>
          </w:p>
          <w:p w:rsidR="00BB72F7" w:rsidRPr="00BB72F7" w:rsidRDefault="00BB72F7" w:rsidP="00BB72F7">
            <w:pPr>
              <w:tabs>
                <w:tab w:val="left" w:pos="540"/>
              </w:tabs>
              <w:contextualSpacing/>
              <w:jc w:val="both"/>
              <w:rPr>
                <w:sz w:val="24"/>
                <w:szCs w:val="24"/>
              </w:rPr>
            </w:pPr>
            <w:r w:rsidRPr="00BB72F7">
              <w:rPr>
                <w:sz w:val="24"/>
                <w:szCs w:val="24"/>
              </w:rPr>
              <w:t>Когда длящееся событие следует считать произошедшим – в отлагательный период, до момента начала действия договора или когда оно прекратилось и договор уже начал действовать?</w:t>
            </w:r>
          </w:p>
          <w:p w:rsidR="00BD33A8" w:rsidRPr="00BB72F7" w:rsidRDefault="00BB72F7" w:rsidP="00BB72F7">
            <w:pPr>
              <w:tabs>
                <w:tab w:val="left" w:pos="540"/>
              </w:tabs>
              <w:contextualSpacing/>
              <w:jc w:val="both"/>
              <w:rPr>
                <w:i/>
                <w:sz w:val="24"/>
                <w:szCs w:val="24"/>
              </w:rPr>
            </w:pPr>
            <w:r w:rsidRPr="00BB72F7">
              <w:rPr>
                <w:i/>
                <w:sz w:val="24"/>
                <w:szCs w:val="24"/>
              </w:rPr>
              <w:t>Прав ли страховщик, отказывая в выплате?</w:t>
            </w:r>
          </w:p>
          <w:p w:rsidR="00BD33A8" w:rsidRPr="00BB72F7" w:rsidRDefault="00BB72F7" w:rsidP="00BD33A8">
            <w:pPr>
              <w:tabs>
                <w:tab w:val="left" w:pos="540"/>
              </w:tabs>
              <w:contextualSpacing/>
              <w:jc w:val="both"/>
              <w:rPr>
                <w:i/>
                <w:sz w:val="24"/>
                <w:szCs w:val="24"/>
              </w:rPr>
            </w:pPr>
            <w:r w:rsidRPr="00BB72F7">
              <w:rPr>
                <w:i/>
                <w:sz w:val="24"/>
                <w:szCs w:val="24"/>
              </w:rPr>
              <w:t xml:space="preserve">Как развитие норм страхования может влиять на социально-экономические отношения в обществе? </w:t>
            </w:r>
          </w:p>
          <w:p w:rsidR="00BD33A8" w:rsidRPr="00BD33A8" w:rsidRDefault="00BD33A8" w:rsidP="00BD33A8">
            <w:pPr>
              <w:pStyle w:val="a6"/>
              <w:numPr>
                <w:ilvl w:val="0"/>
                <w:numId w:val="31"/>
              </w:numPr>
              <w:tabs>
                <w:tab w:val="left" w:pos="540"/>
              </w:tabs>
              <w:ind w:left="0" w:firstLine="0"/>
              <w:contextualSpacing/>
              <w:jc w:val="both"/>
              <w:rPr>
                <w:b/>
                <w:sz w:val="24"/>
                <w:szCs w:val="24"/>
              </w:rPr>
            </w:pPr>
            <w:r w:rsidRPr="00BD33A8">
              <w:rPr>
                <w:b/>
                <w:sz w:val="24"/>
                <w:szCs w:val="24"/>
              </w:rPr>
              <w:t>Применяет нормы права в процессе реализации профессиональных задач.</w:t>
            </w:r>
          </w:p>
          <w:p w:rsidR="00BB72F7" w:rsidRPr="00BB72F7" w:rsidRDefault="00BB72F7" w:rsidP="00BB72F7">
            <w:pPr>
              <w:pStyle w:val="a6"/>
              <w:tabs>
                <w:tab w:val="left" w:pos="540"/>
              </w:tabs>
              <w:ind w:left="0"/>
              <w:contextualSpacing/>
              <w:jc w:val="both"/>
              <w:rPr>
                <w:sz w:val="24"/>
                <w:szCs w:val="24"/>
              </w:rPr>
            </w:pPr>
            <w:r w:rsidRPr="00BB72F7">
              <w:rPr>
                <w:sz w:val="24"/>
                <w:szCs w:val="24"/>
              </w:rPr>
              <w:t xml:space="preserve">     </w:t>
            </w:r>
            <w:r w:rsidR="00BD33A8" w:rsidRPr="00BD33A8">
              <w:rPr>
                <w:b/>
                <w:sz w:val="24"/>
                <w:szCs w:val="24"/>
                <w:u w:val="single"/>
              </w:rPr>
              <w:t>Задание.</w:t>
            </w:r>
            <w:r w:rsidRPr="00BB72F7">
              <w:rPr>
                <w:sz w:val="24"/>
                <w:szCs w:val="24"/>
              </w:rPr>
              <w:t xml:space="preserve"> При принятии куратором отчета страхового агента выяснилось, что в страховом полисе (в экземпляре страховщика) отсутствует подпись страхователя под правилами добровольного страхования ТС.</w:t>
            </w:r>
          </w:p>
          <w:p w:rsidR="00BB72F7" w:rsidRPr="00BB72F7" w:rsidRDefault="00BB72F7" w:rsidP="00BB72F7">
            <w:pPr>
              <w:pStyle w:val="a6"/>
              <w:tabs>
                <w:tab w:val="left" w:pos="126"/>
              </w:tabs>
              <w:ind w:left="-15" w:firstLine="15"/>
              <w:contextualSpacing/>
              <w:jc w:val="both"/>
              <w:rPr>
                <w:sz w:val="24"/>
                <w:szCs w:val="24"/>
              </w:rPr>
            </w:pPr>
            <w:r w:rsidRPr="00BB72F7">
              <w:rPr>
                <w:sz w:val="24"/>
                <w:szCs w:val="24"/>
              </w:rPr>
              <w:t xml:space="preserve">Куратор сделал агенту замечание и вернул отчет на доработку, объяснив необходимость получения подписи клиента. Однако </w:t>
            </w:r>
            <w:r w:rsidRPr="00BB72F7">
              <w:rPr>
                <w:sz w:val="24"/>
                <w:szCs w:val="24"/>
              </w:rPr>
              <w:lastRenderedPageBreak/>
              <w:t>страховой агент решил схитрить и сам расписался за страхователя, после чего снова явился для сдачи отчета. Страховой полис и платежи по договору страхования были приняты куратором.</w:t>
            </w:r>
          </w:p>
          <w:p w:rsidR="00BB72F7" w:rsidRPr="00BB72F7" w:rsidRDefault="00BB72F7" w:rsidP="00BB72F7">
            <w:pPr>
              <w:pStyle w:val="a6"/>
              <w:tabs>
                <w:tab w:val="left" w:pos="126"/>
              </w:tabs>
              <w:ind w:left="-15" w:firstLine="15"/>
              <w:contextualSpacing/>
              <w:jc w:val="both"/>
              <w:rPr>
                <w:sz w:val="24"/>
                <w:szCs w:val="24"/>
              </w:rPr>
            </w:pPr>
            <w:r w:rsidRPr="00BB72F7">
              <w:rPr>
                <w:sz w:val="24"/>
                <w:szCs w:val="24"/>
              </w:rPr>
              <w:t>Страховое событие наступило – произошел угон транспортного средства, при этом страхователь был насильственно выкинут из машины грабителями. Страхователь не смог предоставить паспорт транспортного средства, свидетельство о регистрации транспортного средства, а также два комплекта ключей и брелока сигнализации, поскольку они находились в угнанном автомобиле.</w:t>
            </w:r>
          </w:p>
          <w:p w:rsidR="00BB72F7" w:rsidRPr="00BB72F7" w:rsidRDefault="00BB72F7" w:rsidP="00BB72F7">
            <w:pPr>
              <w:pStyle w:val="a6"/>
              <w:tabs>
                <w:tab w:val="left" w:pos="126"/>
              </w:tabs>
              <w:ind w:left="-15" w:firstLine="15"/>
              <w:contextualSpacing/>
              <w:jc w:val="both"/>
              <w:rPr>
                <w:sz w:val="24"/>
                <w:szCs w:val="24"/>
              </w:rPr>
            </w:pPr>
            <w:r w:rsidRPr="00BB72F7">
              <w:rPr>
                <w:sz w:val="24"/>
                <w:szCs w:val="24"/>
              </w:rPr>
              <w:t>Страховщик отказал в выплате, ссылаясь на правила добровольного страхования. В суде страхователь указал, что правила он не подписывал и в доказательство страхователь предоставил свой экземпляр страхового полиса, в котором отсутствовала его подпись в получении правил страхования, что, следовательно, подтверждает их необязательность для страхователя. Суд установил, что подпись страхователя в экземпляре страховщика является поддельной, путем допроса страхового агента.</w:t>
            </w:r>
          </w:p>
          <w:p w:rsidR="00BB72F7" w:rsidRPr="00BB72F7" w:rsidRDefault="00BB72F7" w:rsidP="00BB72F7">
            <w:pPr>
              <w:pStyle w:val="a6"/>
              <w:tabs>
                <w:tab w:val="left" w:pos="126"/>
              </w:tabs>
              <w:ind w:left="-15" w:firstLine="15"/>
              <w:contextualSpacing/>
              <w:jc w:val="both"/>
              <w:rPr>
                <w:i/>
                <w:sz w:val="24"/>
                <w:szCs w:val="24"/>
              </w:rPr>
            </w:pPr>
            <w:r w:rsidRPr="00BB72F7">
              <w:rPr>
                <w:i/>
                <w:sz w:val="24"/>
                <w:szCs w:val="24"/>
              </w:rPr>
              <w:t>Являются ли правила, не подписаные страхователем, обязательными к исполнению?</w:t>
            </w:r>
          </w:p>
          <w:p w:rsidR="00BB72F7" w:rsidRPr="00BD33A8" w:rsidRDefault="00BB72F7" w:rsidP="00BB72F7">
            <w:pPr>
              <w:pStyle w:val="a6"/>
              <w:tabs>
                <w:tab w:val="left" w:pos="126"/>
              </w:tabs>
              <w:ind w:left="-15" w:firstLine="15"/>
              <w:contextualSpacing/>
              <w:jc w:val="both"/>
              <w:rPr>
                <w:b/>
                <w:sz w:val="24"/>
                <w:szCs w:val="24"/>
              </w:rPr>
            </w:pPr>
            <w:r w:rsidRPr="00BB72F7">
              <w:rPr>
                <w:i/>
                <w:sz w:val="24"/>
                <w:szCs w:val="24"/>
              </w:rPr>
              <w:t>Прав ли страховщик, отказывая в выплате?</w:t>
            </w:r>
          </w:p>
        </w:tc>
      </w:tr>
      <w:tr w:rsidR="00BD33A8" w:rsidRPr="002353E5" w:rsidTr="00E11771">
        <w:trPr>
          <w:trHeight w:val="476"/>
        </w:trPr>
        <w:tc>
          <w:tcPr>
            <w:tcW w:w="2410" w:type="dxa"/>
          </w:tcPr>
          <w:p w:rsidR="00BD33A8" w:rsidRPr="00BD33A8" w:rsidRDefault="00BD33A8" w:rsidP="00BB72F7">
            <w:pPr>
              <w:tabs>
                <w:tab w:val="left" w:pos="540"/>
              </w:tabs>
              <w:contextualSpacing/>
              <w:jc w:val="both"/>
              <w:rPr>
                <w:i/>
                <w:sz w:val="24"/>
                <w:szCs w:val="24"/>
              </w:rPr>
            </w:pPr>
            <w:r w:rsidRPr="00BD33A8">
              <w:rPr>
                <w:i/>
                <w:sz w:val="24"/>
                <w:szCs w:val="24"/>
              </w:rPr>
              <w:lastRenderedPageBreak/>
              <w:t>Способность осуществлять предупреждение и пресечение правонарушений в социально-экономической и финансовой сферах, в том числе коррупционной направленности, выявлять и устранять причины и условия, способствующие их совершению (ПКН-8)</w:t>
            </w:r>
          </w:p>
        </w:tc>
        <w:tc>
          <w:tcPr>
            <w:tcW w:w="7648" w:type="dxa"/>
          </w:tcPr>
          <w:p w:rsidR="00BD33A8" w:rsidRPr="00BD33A8" w:rsidRDefault="00BD33A8" w:rsidP="00BD33A8">
            <w:pPr>
              <w:pStyle w:val="a6"/>
              <w:numPr>
                <w:ilvl w:val="0"/>
                <w:numId w:val="32"/>
              </w:numPr>
              <w:tabs>
                <w:tab w:val="left" w:pos="540"/>
              </w:tabs>
              <w:ind w:left="0" w:firstLine="0"/>
              <w:contextualSpacing/>
              <w:jc w:val="both"/>
              <w:rPr>
                <w:b/>
                <w:sz w:val="24"/>
                <w:szCs w:val="24"/>
              </w:rPr>
            </w:pPr>
            <w:r w:rsidRPr="00BD33A8">
              <w:rPr>
                <w:b/>
                <w:sz w:val="24"/>
                <w:szCs w:val="24"/>
              </w:rPr>
              <w:t>Систематизирует правовые и организационные основы деятельности по предупреждению и пресечению правонарушений в социально-экономической и финансовых сферах, в том числе коррупционной направленности.</w:t>
            </w:r>
          </w:p>
          <w:p w:rsidR="00640C0B" w:rsidRPr="00640C0B" w:rsidRDefault="00640C0B" w:rsidP="00640C0B">
            <w:pPr>
              <w:pStyle w:val="a6"/>
              <w:tabs>
                <w:tab w:val="left" w:pos="540"/>
              </w:tabs>
              <w:ind w:left="0"/>
              <w:contextualSpacing/>
              <w:jc w:val="both"/>
              <w:rPr>
                <w:sz w:val="24"/>
                <w:szCs w:val="24"/>
              </w:rPr>
            </w:pPr>
            <w:r w:rsidRPr="00640C0B">
              <w:rPr>
                <w:sz w:val="24"/>
                <w:szCs w:val="24"/>
              </w:rPr>
              <w:t xml:space="preserve">     </w:t>
            </w:r>
            <w:r w:rsidR="00BD33A8" w:rsidRPr="00BD33A8">
              <w:rPr>
                <w:b/>
                <w:sz w:val="24"/>
                <w:szCs w:val="24"/>
                <w:u w:val="single"/>
              </w:rPr>
              <w:t>Задание.</w:t>
            </w:r>
            <w:r w:rsidRPr="00640C0B">
              <w:rPr>
                <w:sz w:val="24"/>
                <w:szCs w:val="24"/>
              </w:rPr>
              <w:t xml:space="preserve"> В феврале клиент обратился к страховщику с просьбой застраховать загородную дачу.</w:t>
            </w:r>
          </w:p>
          <w:p w:rsidR="00640C0B" w:rsidRPr="00640C0B" w:rsidRDefault="00640C0B" w:rsidP="00640C0B">
            <w:pPr>
              <w:pStyle w:val="a6"/>
              <w:tabs>
                <w:tab w:val="left" w:pos="540"/>
              </w:tabs>
              <w:ind w:left="0"/>
              <w:contextualSpacing/>
              <w:jc w:val="both"/>
              <w:rPr>
                <w:sz w:val="24"/>
                <w:szCs w:val="24"/>
              </w:rPr>
            </w:pPr>
            <w:r w:rsidRPr="00640C0B">
              <w:rPr>
                <w:sz w:val="24"/>
                <w:szCs w:val="24"/>
              </w:rPr>
              <w:t>Страховой агент выехал на место расположения строения, но из</w:t>
            </w:r>
            <w:r w:rsidRPr="00640C0B">
              <w:rPr>
                <w:rFonts w:ascii="Cambria Math" w:hAnsi="Cambria Math" w:cs="Cambria Math"/>
                <w:sz w:val="24"/>
                <w:szCs w:val="24"/>
              </w:rPr>
              <w:t>‐</w:t>
            </w:r>
            <w:r w:rsidRPr="00640C0B">
              <w:rPr>
                <w:sz w:val="24"/>
                <w:szCs w:val="24"/>
              </w:rPr>
              <w:t>за снега не смог близко осмотреть объект и решил составить акт осмотра без детального рассмотрения конструкции, указав, что стены и перекрытия находятся в нормальном состоянии. Договор страхования был заключен.</w:t>
            </w:r>
          </w:p>
          <w:p w:rsidR="00640C0B" w:rsidRPr="00640C0B" w:rsidRDefault="00640C0B" w:rsidP="00640C0B">
            <w:pPr>
              <w:pStyle w:val="a6"/>
              <w:tabs>
                <w:tab w:val="left" w:pos="540"/>
              </w:tabs>
              <w:ind w:left="0"/>
              <w:contextualSpacing/>
              <w:jc w:val="both"/>
              <w:rPr>
                <w:sz w:val="24"/>
                <w:szCs w:val="24"/>
              </w:rPr>
            </w:pPr>
            <w:r w:rsidRPr="00640C0B">
              <w:rPr>
                <w:sz w:val="24"/>
                <w:szCs w:val="24"/>
              </w:rPr>
              <w:t>По весне, когда страхователь приехал на дачу, он обратился с заявлением о выплате, указав, что по всему периметру застрахованного строения имеются значительные трещины, которые привели в негодность весь объект. По мнению страхователя, выплате подлежит вся страховая сумма 150 000 руб.</w:t>
            </w:r>
          </w:p>
          <w:p w:rsidR="00640C0B" w:rsidRPr="00640C0B" w:rsidRDefault="00640C0B" w:rsidP="00640C0B">
            <w:pPr>
              <w:pStyle w:val="a6"/>
              <w:tabs>
                <w:tab w:val="left" w:pos="540"/>
              </w:tabs>
              <w:ind w:left="0"/>
              <w:contextualSpacing/>
              <w:jc w:val="both"/>
              <w:rPr>
                <w:sz w:val="24"/>
                <w:szCs w:val="24"/>
              </w:rPr>
            </w:pPr>
            <w:r w:rsidRPr="00640C0B">
              <w:rPr>
                <w:sz w:val="24"/>
                <w:szCs w:val="24"/>
              </w:rPr>
              <w:t>При расследовании причин страхового случая оказалось, что ряд соседних дач, в том числе застрахованная дача, находятся на склоне холма, в зоне значительного движения грунта, и что эту проблему владельцы садовых домиков давно не могут решить.</w:t>
            </w:r>
          </w:p>
          <w:p w:rsidR="00640C0B" w:rsidRPr="00640C0B" w:rsidRDefault="00640C0B" w:rsidP="00640C0B">
            <w:pPr>
              <w:pStyle w:val="a6"/>
              <w:tabs>
                <w:tab w:val="left" w:pos="540"/>
              </w:tabs>
              <w:ind w:left="0"/>
              <w:contextualSpacing/>
              <w:jc w:val="both"/>
              <w:rPr>
                <w:sz w:val="24"/>
                <w:szCs w:val="24"/>
              </w:rPr>
            </w:pPr>
            <w:r w:rsidRPr="00640C0B">
              <w:rPr>
                <w:sz w:val="24"/>
                <w:szCs w:val="24"/>
              </w:rPr>
              <w:t>Страховщик отказал в страховой выплате, указав на обман страхователя при страховании. Не согласившись с решением страховщика, страхователь обратился в суд с исковым заявлением, в котором ссылался на то, что не препятствовал представителю страховщика осматривать застрахованный объект, и что на момент страхования трещин не было. В заявлении на страхование страхователь подтвердила, что строение не является ветхим, находится в исправном состоянии, вне зон явного движения грунта.</w:t>
            </w:r>
          </w:p>
          <w:p w:rsidR="00640C0B" w:rsidRPr="00640C0B" w:rsidRDefault="00640C0B" w:rsidP="00640C0B">
            <w:pPr>
              <w:pStyle w:val="a6"/>
              <w:tabs>
                <w:tab w:val="left" w:pos="540"/>
              </w:tabs>
              <w:ind w:left="0"/>
              <w:contextualSpacing/>
              <w:jc w:val="both"/>
              <w:rPr>
                <w:i/>
                <w:sz w:val="24"/>
                <w:szCs w:val="24"/>
              </w:rPr>
            </w:pPr>
            <w:r w:rsidRPr="00640C0B">
              <w:rPr>
                <w:i/>
                <w:sz w:val="24"/>
                <w:szCs w:val="24"/>
              </w:rPr>
              <w:t>Прав ли страховщик, отказывая в выплате?</w:t>
            </w:r>
          </w:p>
          <w:p w:rsidR="00BD33A8" w:rsidRPr="00640C0B" w:rsidRDefault="00640C0B" w:rsidP="00640C0B">
            <w:pPr>
              <w:pStyle w:val="a6"/>
              <w:tabs>
                <w:tab w:val="left" w:pos="540"/>
              </w:tabs>
              <w:ind w:left="0"/>
              <w:contextualSpacing/>
              <w:jc w:val="both"/>
              <w:rPr>
                <w:i/>
                <w:sz w:val="24"/>
                <w:szCs w:val="24"/>
              </w:rPr>
            </w:pPr>
            <w:r w:rsidRPr="00640C0B">
              <w:rPr>
                <w:i/>
                <w:sz w:val="24"/>
                <w:szCs w:val="24"/>
              </w:rPr>
              <w:t>Можно ли считать, что страховщик был введен в заблуждение, если он сам не воспользовался своим правом изучения объекта страхования?</w:t>
            </w:r>
          </w:p>
          <w:p w:rsidR="00BD33A8" w:rsidRPr="00640C0B" w:rsidRDefault="00640C0B" w:rsidP="00BD33A8">
            <w:pPr>
              <w:pStyle w:val="a6"/>
              <w:tabs>
                <w:tab w:val="left" w:pos="540"/>
              </w:tabs>
              <w:ind w:left="0"/>
              <w:contextualSpacing/>
              <w:jc w:val="both"/>
              <w:rPr>
                <w:i/>
                <w:sz w:val="24"/>
                <w:szCs w:val="24"/>
              </w:rPr>
            </w:pPr>
            <w:r w:rsidRPr="00640C0B">
              <w:rPr>
                <w:i/>
                <w:sz w:val="24"/>
                <w:szCs w:val="24"/>
              </w:rPr>
              <w:t xml:space="preserve">Какие меры возможно принять в компании для предупреждения </w:t>
            </w:r>
            <w:r w:rsidRPr="00640C0B">
              <w:rPr>
                <w:i/>
                <w:sz w:val="24"/>
                <w:szCs w:val="24"/>
              </w:rPr>
              <w:lastRenderedPageBreak/>
              <w:t>подобных   правонарушений?</w:t>
            </w:r>
          </w:p>
          <w:p w:rsidR="00BD33A8" w:rsidRPr="00BD33A8" w:rsidRDefault="00BD33A8" w:rsidP="00BD33A8">
            <w:pPr>
              <w:pStyle w:val="a6"/>
              <w:numPr>
                <w:ilvl w:val="0"/>
                <w:numId w:val="32"/>
              </w:numPr>
              <w:tabs>
                <w:tab w:val="left" w:pos="540"/>
              </w:tabs>
              <w:ind w:left="0" w:firstLine="0"/>
              <w:contextualSpacing/>
              <w:jc w:val="both"/>
              <w:rPr>
                <w:b/>
                <w:sz w:val="24"/>
                <w:szCs w:val="24"/>
              </w:rPr>
            </w:pPr>
            <w:r w:rsidRPr="00BD33A8">
              <w:rPr>
                <w:b/>
                <w:sz w:val="24"/>
                <w:szCs w:val="24"/>
              </w:rPr>
              <w:t>Выявляет и устраняет причины и условия, способствующие совершению правонарушений.</w:t>
            </w:r>
          </w:p>
          <w:p w:rsidR="00640C0B" w:rsidRPr="00640C0B" w:rsidRDefault="00640C0B" w:rsidP="00640C0B">
            <w:pPr>
              <w:tabs>
                <w:tab w:val="left" w:pos="540"/>
              </w:tabs>
              <w:contextualSpacing/>
              <w:jc w:val="both"/>
              <w:rPr>
                <w:sz w:val="24"/>
                <w:szCs w:val="24"/>
              </w:rPr>
            </w:pPr>
            <w:r w:rsidRPr="00640C0B">
              <w:rPr>
                <w:sz w:val="24"/>
                <w:szCs w:val="24"/>
              </w:rPr>
              <w:t xml:space="preserve">     </w:t>
            </w:r>
            <w:r w:rsidR="00BD33A8" w:rsidRPr="00BD33A8">
              <w:rPr>
                <w:b/>
                <w:sz w:val="24"/>
                <w:szCs w:val="24"/>
                <w:u w:val="single"/>
              </w:rPr>
              <w:t>Задание.</w:t>
            </w:r>
            <w:r w:rsidRPr="00640C0B">
              <w:rPr>
                <w:sz w:val="24"/>
                <w:szCs w:val="24"/>
              </w:rPr>
              <w:t xml:space="preserve"> Страховщик отказал в страховой выплате в сумме 1 350 000 руб. за тотальную гибель транспортного средства (АВТОКАСКО), мотивируя тем, что в момент аварии за рулем находилось лицо, не допущенное по условиям страхового полиса к управлению транспортным средством. Как оказалось, в момент аварии (вынос транспортного средства в кювет) за рулем сидел собственник застрахованного транспортного средства, водительский стаж которого был на год меньше водительского стажа, указанного в страховом полисе как особое условие для водителей</w:t>
            </w:r>
            <w:r w:rsidRPr="00640C0B">
              <w:rPr>
                <w:rFonts w:ascii="Cambria Math" w:hAnsi="Cambria Math" w:cs="Cambria Math"/>
                <w:sz w:val="24"/>
                <w:szCs w:val="24"/>
              </w:rPr>
              <w:t>‐</w:t>
            </w:r>
            <w:r w:rsidRPr="00640C0B">
              <w:rPr>
                <w:sz w:val="24"/>
                <w:szCs w:val="24"/>
              </w:rPr>
              <w:t>допущенных к управлению.</w:t>
            </w:r>
          </w:p>
          <w:p w:rsidR="00640C0B" w:rsidRPr="00640C0B" w:rsidRDefault="00640C0B" w:rsidP="00640C0B">
            <w:pPr>
              <w:tabs>
                <w:tab w:val="left" w:pos="540"/>
              </w:tabs>
              <w:contextualSpacing/>
              <w:jc w:val="both"/>
              <w:rPr>
                <w:sz w:val="24"/>
                <w:szCs w:val="24"/>
              </w:rPr>
            </w:pPr>
            <w:r w:rsidRPr="00640C0B">
              <w:rPr>
                <w:sz w:val="24"/>
                <w:szCs w:val="24"/>
              </w:rPr>
              <w:t>По страховому полису выгодоприобретателем указан Банк.</w:t>
            </w:r>
          </w:p>
          <w:p w:rsidR="00640C0B" w:rsidRPr="00640C0B" w:rsidRDefault="00640C0B" w:rsidP="00640C0B">
            <w:pPr>
              <w:tabs>
                <w:tab w:val="left" w:pos="540"/>
              </w:tabs>
              <w:contextualSpacing/>
              <w:jc w:val="both"/>
              <w:rPr>
                <w:sz w:val="24"/>
                <w:szCs w:val="24"/>
              </w:rPr>
            </w:pPr>
            <w:r w:rsidRPr="00640C0B">
              <w:rPr>
                <w:sz w:val="24"/>
                <w:szCs w:val="24"/>
              </w:rPr>
              <w:t>В иске страхователь просил взыскать страховое возмещение, так как наступил страховой случай «Ущерб»</w:t>
            </w:r>
            <w:r w:rsidRPr="00640C0B">
              <w:rPr>
                <w:rFonts w:ascii="Cambria Math" w:hAnsi="Cambria Math" w:cs="Cambria Math"/>
                <w:sz w:val="24"/>
                <w:szCs w:val="24"/>
              </w:rPr>
              <w:t>‐</w:t>
            </w:r>
            <w:r w:rsidRPr="00640C0B">
              <w:rPr>
                <w:sz w:val="24"/>
                <w:szCs w:val="24"/>
              </w:rPr>
              <w:t>«Полная гибель», у страховщика возникла обязанность по выплате страхового возмещения, но в выплате было отказано по причине недействительности договора.</w:t>
            </w:r>
          </w:p>
          <w:p w:rsidR="00640C0B" w:rsidRPr="00640C0B" w:rsidRDefault="00640C0B" w:rsidP="00640C0B">
            <w:pPr>
              <w:tabs>
                <w:tab w:val="left" w:pos="540"/>
              </w:tabs>
              <w:contextualSpacing/>
              <w:jc w:val="both"/>
              <w:rPr>
                <w:sz w:val="24"/>
                <w:szCs w:val="24"/>
              </w:rPr>
            </w:pPr>
            <w:r w:rsidRPr="00640C0B">
              <w:rPr>
                <w:sz w:val="24"/>
                <w:szCs w:val="24"/>
              </w:rPr>
              <w:t>Страхователь направил иск в суд, в котором указывал, что ошибочные сведения в полисе являются прямой ошибкой страхового агента. Сведения о водительском стаже страховщик запросил только на момент обращения за страховым возмещением.</w:t>
            </w:r>
          </w:p>
          <w:p w:rsidR="00640C0B" w:rsidRPr="00640C0B" w:rsidRDefault="00640C0B" w:rsidP="00640C0B">
            <w:pPr>
              <w:tabs>
                <w:tab w:val="left" w:pos="540"/>
              </w:tabs>
              <w:contextualSpacing/>
              <w:jc w:val="both"/>
              <w:rPr>
                <w:i/>
                <w:sz w:val="24"/>
                <w:szCs w:val="24"/>
              </w:rPr>
            </w:pPr>
            <w:r w:rsidRPr="00640C0B">
              <w:rPr>
                <w:i/>
                <w:sz w:val="24"/>
                <w:szCs w:val="24"/>
              </w:rPr>
              <w:t>Прав ли страховщик, отказывая в выплате?</w:t>
            </w:r>
          </w:p>
          <w:p w:rsidR="00BD33A8" w:rsidRPr="00640C0B" w:rsidRDefault="00640C0B" w:rsidP="00640C0B">
            <w:pPr>
              <w:tabs>
                <w:tab w:val="left" w:pos="540"/>
              </w:tabs>
              <w:contextualSpacing/>
              <w:jc w:val="both"/>
              <w:rPr>
                <w:i/>
                <w:sz w:val="24"/>
                <w:szCs w:val="24"/>
              </w:rPr>
            </w:pPr>
            <w:r w:rsidRPr="00640C0B">
              <w:rPr>
                <w:i/>
                <w:sz w:val="24"/>
                <w:szCs w:val="24"/>
              </w:rPr>
              <w:t>Можно ли считать этот договор недействительным?</w:t>
            </w:r>
          </w:p>
          <w:p w:rsidR="00640C0B" w:rsidRPr="00640C0B" w:rsidRDefault="00640C0B" w:rsidP="00640C0B">
            <w:pPr>
              <w:tabs>
                <w:tab w:val="left" w:pos="540"/>
              </w:tabs>
              <w:contextualSpacing/>
              <w:jc w:val="both"/>
              <w:rPr>
                <w:i/>
                <w:sz w:val="24"/>
                <w:szCs w:val="24"/>
              </w:rPr>
            </w:pPr>
            <w:r w:rsidRPr="00640C0B">
              <w:rPr>
                <w:i/>
                <w:sz w:val="24"/>
                <w:szCs w:val="24"/>
              </w:rPr>
              <w:t xml:space="preserve">Как выявить и устранить причины и условия, способствующие совершению </w:t>
            </w:r>
            <w:r>
              <w:rPr>
                <w:i/>
                <w:sz w:val="24"/>
                <w:szCs w:val="24"/>
              </w:rPr>
              <w:t xml:space="preserve">подобных </w:t>
            </w:r>
            <w:r w:rsidRPr="00640C0B">
              <w:rPr>
                <w:i/>
                <w:sz w:val="24"/>
                <w:szCs w:val="24"/>
              </w:rPr>
              <w:t>правонарушений?</w:t>
            </w:r>
          </w:p>
          <w:p w:rsidR="00BD33A8" w:rsidRPr="00BD33A8" w:rsidRDefault="00BD33A8" w:rsidP="00BD33A8">
            <w:pPr>
              <w:pStyle w:val="a6"/>
              <w:numPr>
                <w:ilvl w:val="0"/>
                <w:numId w:val="32"/>
              </w:numPr>
              <w:tabs>
                <w:tab w:val="left" w:pos="540"/>
              </w:tabs>
              <w:ind w:left="0" w:firstLine="0"/>
              <w:contextualSpacing/>
              <w:jc w:val="both"/>
              <w:rPr>
                <w:b/>
                <w:sz w:val="24"/>
                <w:szCs w:val="24"/>
              </w:rPr>
            </w:pPr>
            <w:r w:rsidRPr="00BD33A8">
              <w:rPr>
                <w:b/>
                <w:sz w:val="24"/>
                <w:szCs w:val="24"/>
              </w:rPr>
              <w:t>Применяет в профессиональной деятельности методы предупреждения и пресечения правонарушений, в том числе коррупционной направленности.</w:t>
            </w:r>
          </w:p>
          <w:p w:rsidR="00640C0B" w:rsidRPr="00640C0B" w:rsidRDefault="00640C0B" w:rsidP="00640C0B">
            <w:pPr>
              <w:tabs>
                <w:tab w:val="left" w:pos="540"/>
              </w:tabs>
              <w:contextualSpacing/>
              <w:jc w:val="both"/>
              <w:rPr>
                <w:sz w:val="24"/>
                <w:szCs w:val="24"/>
              </w:rPr>
            </w:pPr>
            <w:r w:rsidRPr="00640C0B">
              <w:rPr>
                <w:sz w:val="24"/>
                <w:szCs w:val="24"/>
              </w:rPr>
              <w:t xml:space="preserve">     </w:t>
            </w:r>
            <w:r w:rsidR="00BD33A8" w:rsidRPr="00BD33A8">
              <w:rPr>
                <w:b/>
                <w:sz w:val="24"/>
                <w:szCs w:val="24"/>
                <w:u w:val="single"/>
              </w:rPr>
              <w:t>Задание.</w:t>
            </w:r>
            <w:r>
              <w:rPr>
                <w:sz w:val="24"/>
                <w:szCs w:val="24"/>
              </w:rPr>
              <w:t xml:space="preserve"> </w:t>
            </w:r>
            <w:r w:rsidRPr="00640C0B">
              <w:rPr>
                <w:sz w:val="24"/>
                <w:szCs w:val="24"/>
              </w:rPr>
              <w:t>Между страховой организацией и пенсионеркой 75</w:t>
            </w:r>
            <w:r w:rsidRPr="00640C0B">
              <w:rPr>
                <w:rFonts w:ascii="Cambria Math" w:hAnsi="Cambria Math" w:cs="Cambria Math"/>
                <w:sz w:val="24"/>
                <w:szCs w:val="24"/>
              </w:rPr>
              <w:t>‐</w:t>
            </w:r>
            <w:r w:rsidRPr="00640C0B">
              <w:rPr>
                <w:sz w:val="24"/>
                <w:szCs w:val="24"/>
              </w:rPr>
              <w:t>ти лет был заключен договор смешанного накопительного страхования жизни. При подписании страхового полиса страховой агент сделала примерный расчет страховой суммы на отдельном листе бумаги, объяснив пенсионерке порядок начисления процентов на страховой взнос. В примере приводился расчет на шесть лет, согласно которому при единовременной уплате страхового взноса в размере 3 000 рублей страховщик в случае дожития через шесть лет выплачивает страховую сумму в размере 50 000 руб.</w:t>
            </w:r>
          </w:p>
          <w:p w:rsidR="00640C0B" w:rsidRPr="00640C0B" w:rsidRDefault="00640C0B" w:rsidP="00640C0B">
            <w:pPr>
              <w:tabs>
                <w:tab w:val="left" w:pos="540"/>
              </w:tabs>
              <w:contextualSpacing/>
              <w:jc w:val="both"/>
              <w:rPr>
                <w:sz w:val="24"/>
                <w:szCs w:val="24"/>
              </w:rPr>
            </w:pPr>
            <w:r w:rsidRPr="00640C0B">
              <w:rPr>
                <w:sz w:val="24"/>
                <w:szCs w:val="24"/>
              </w:rPr>
              <w:t>Спустя шесть лет женщина обратилась за страховой выплатой. Однако страховщик в выплате отказал, сославшись на недействительность договора страхования: предложенная населению шесть лет назад программа накопительного страхования была пробной и предлагалась только в рамках конкретного региона и осуществлялась в условиях ограничения действия лицензии, о чем страховщик был уведомлен со стороны страхового надзора. Всего по данной программе было заключено 300 договоров страхования, подобных данному.</w:t>
            </w:r>
          </w:p>
          <w:p w:rsidR="00640C0B" w:rsidRPr="00640C0B" w:rsidRDefault="00640C0B" w:rsidP="00640C0B">
            <w:pPr>
              <w:tabs>
                <w:tab w:val="left" w:pos="540"/>
              </w:tabs>
              <w:contextualSpacing/>
              <w:jc w:val="both"/>
              <w:rPr>
                <w:sz w:val="24"/>
                <w:szCs w:val="24"/>
              </w:rPr>
            </w:pPr>
            <w:r w:rsidRPr="00640C0B">
              <w:rPr>
                <w:sz w:val="24"/>
                <w:szCs w:val="24"/>
              </w:rPr>
              <w:t>Не согласившись с мотивами отказа, женщина обратилась в суд. В судебном заседании страховщик предъявил встречный иск о признании договора страхования недействительным и применении последствий недействительности сделки.</w:t>
            </w:r>
          </w:p>
          <w:p w:rsidR="00640C0B" w:rsidRPr="002976E0" w:rsidRDefault="00640C0B" w:rsidP="00640C0B">
            <w:pPr>
              <w:tabs>
                <w:tab w:val="left" w:pos="540"/>
              </w:tabs>
              <w:contextualSpacing/>
              <w:jc w:val="both"/>
              <w:rPr>
                <w:i/>
                <w:sz w:val="24"/>
                <w:szCs w:val="24"/>
              </w:rPr>
            </w:pPr>
            <w:r w:rsidRPr="002976E0">
              <w:rPr>
                <w:i/>
                <w:sz w:val="24"/>
                <w:szCs w:val="24"/>
              </w:rPr>
              <w:t>Является ли договор действительным?</w:t>
            </w:r>
          </w:p>
          <w:p w:rsidR="00BD33A8" w:rsidRPr="002976E0" w:rsidRDefault="00640C0B" w:rsidP="00640C0B">
            <w:pPr>
              <w:tabs>
                <w:tab w:val="left" w:pos="540"/>
              </w:tabs>
              <w:contextualSpacing/>
              <w:jc w:val="both"/>
              <w:rPr>
                <w:i/>
                <w:sz w:val="24"/>
                <w:szCs w:val="24"/>
              </w:rPr>
            </w:pPr>
            <w:r w:rsidRPr="002976E0">
              <w:rPr>
                <w:i/>
                <w:sz w:val="24"/>
                <w:szCs w:val="24"/>
              </w:rPr>
              <w:t>Прав ли страховщик, отказывая в выплате по этому договору?</w:t>
            </w:r>
          </w:p>
          <w:p w:rsidR="002976E0" w:rsidRPr="002976E0" w:rsidRDefault="002976E0" w:rsidP="00640C0B">
            <w:pPr>
              <w:tabs>
                <w:tab w:val="left" w:pos="540"/>
              </w:tabs>
              <w:contextualSpacing/>
              <w:jc w:val="both"/>
              <w:rPr>
                <w:i/>
                <w:sz w:val="24"/>
                <w:szCs w:val="24"/>
              </w:rPr>
            </w:pPr>
            <w:r w:rsidRPr="002976E0">
              <w:rPr>
                <w:i/>
                <w:sz w:val="24"/>
                <w:szCs w:val="24"/>
              </w:rPr>
              <w:t xml:space="preserve">Какие методы предупреждения и пресечения правонарушений </w:t>
            </w:r>
            <w:r w:rsidRPr="002976E0">
              <w:rPr>
                <w:i/>
                <w:sz w:val="24"/>
                <w:szCs w:val="24"/>
              </w:rPr>
              <w:lastRenderedPageBreak/>
              <w:t>предлагается применить?</w:t>
            </w:r>
          </w:p>
          <w:p w:rsidR="00BD33A8" w:rsidRPr="00BD33A8" w:rsidRDefault="00BD33A8" w:rsidP="00BD33A8">
            <w:pPr>
              <w:pStyle w:val="a6"/>
              <w:numPr>
                <w:ilvl w:val="0"/>
                <w:numId w:val="32"/>
              </w:numPr>
              <w:tabs>
                <w:tab w:val="left" w:pos="540"/>
              </w:tabs>
              <w:ind w:left="0" w:firstLine="0"/>
              <w:contextualSpacing/>
              <w:jc w:val="both"/>
              <w:rPr>
                <w:b/>
                <w:sz w:val="24"/>
                <w:szCs w:val="24"/>
              </w:rPr>
            </w:pPr>
            <w:r w:rsidRPr="00BD33A8">
              <w:rPr>
                <w:b/>
                <w:sz w:val="24"/>
                <w:szCs w:val="24"/>
              </w:rPr>
              <w:t>Вырабатывает комплекс мер по выявлению и устранению причин и условий, способствующих совершению правонарушений в социально-экономической и финансовых сферах.</w:t>
            </w:r>
          </w:p>
          <w:p w:rsidR="002976E0" w:rsidRPr="002976E0" w:rsidRDefault="002976E0" w:rsidP="002976E0">
            <w:pPr>
              <w:pStyle w:val="a6"/>
              <w:tabs>
                <w:tab w:val="left" w:pos="540"/>
              </w:tabs>
              <w:ind w:left="0"/>
              <w:contextualSpacing/>
              <w:jc w:val="both"/>
              <w:rPr>
                <w:sz w:val="24"/>
                <w:szCs w:val="24"/>
              </w:rPr>
            </w:pPr>
            <w:r w:rsidRPr="002976E0">
              <w:rPr>
                <w:sz w:val="24"/>
                <w:szCs w:val="24"/>
              </w:rPr>
              <w:t xml:space="preserve">     </w:t>
            </w:r>
            <w:r w:rsidR="00BD33A8" w:rsidRPr="00BD33A8">
              <w:rPr>
                <w:b/>
                <w:sz w:val="24"/>
                <w:szCs w:val="24"/>
                <w:u w:val="single"/>
              </w:rPr>
              <w:t>Задание.</w:t>
            </w:r>
            <w:r w:rsidRPr="002976E0">
              <w:rPr>
                <w:sz w:val="24"/>
                <w:szCs w:val="24"/>
              </w:rPr>
              <w:t xml:space="preserve"> В договоре смешанного накопительного страхования жизни была предусмотрена рассрочка уплаты страховой премии, в частности, указывалось на то, что страховая премия уплачивается Страхователем в рассрочку в порядке наличного или безналичного расчета.</w:t>
            </w:r>
          </w:p>
          <w:p w:rsidR="002976E0" w:rsidRPr="002976E0" w:rsidRDefault="002976E0" w:rsidP="002976E0">
            <w:pPr>
              <w:pStyle w:val="a6"/>
              <w:tabs>
                <w:tab w:val="left" w:pos="540"/>
              </w:tabs>
              <w:ind w:left="0"/>
              <w:contextualSpacing/>
              <w:jc w:val="both"/>
              <w:rPr>
                <w:sz w:val="24"/>
                <w:szCs w:val="24"/>
              </w:rPr>
            </w:pPr>
            <w:r w:rsidRPr="002976E0">
              <w:rPr>
                <w:sz w:val="24"/>
                <w:szCs w:val="24"/>
              </w:rPr>
              <w:t>Премия вносилась ежемесячно не позднее 10 числа каждого месяца в течение 120 месяцев равными взносами по 3500 рублей. Договором было предусмотрено, что Страхователь может в любое время внести всю оставшуюся часть премии или вносить денежные суммы в счет последующих периодов выплаты премии.</w:t>
            </w:r>
          </w:p>
          <w:p w:rsidR="002976E0" w:rsidRPr="002976E0" w:rsidRDefault="002976E0" w:rsidP="002976E0">
            <w:pPr>
              <w:pStyle w:val="a6"/>
              <w:tabs>
                <w:tab w:val="left" w:pos="540"/>
              </w:tabs>
              <w:ind w:left="0"/>
              <w:contextualSpacing/>
              <w:jc w:val="both"/>
              <w:rPr>
                <w:sz w:val="24"/>
                <w:szCs w:val="24"/>
              </w:rPr>
            </w:pPr>
            <w:r w:rsidRPr="002976E0">
              <w:rPr>
                <w:sz w:val="24"/>
                <w:szCs w:val="24"/>
              </w:rPr>
              <w:t>Смерть застрахованного лица наступила до уплаты очередного страхового взноса, внесение которого было просрочено.</w:t>
            </w:r>
          </w:p>
          <w:p w:rsidR="002976E0" w:rsidRPr="002976E0" w:rsidRDefault="002976E0" w:rsidP="002976E0">
            <w:pPr>
              <w:pStyle w:val="a6"/>
              <w:tabs>
                <w:tab w:val="left" w:pos="540"/>
              </w:tabs>
              <w:ind w:left="0"/>
              <w:contextualSpacing/>
              <w:jc w:val="both"/>
              <w:rPr>
                <w:sz w:val="24"/>
                <w:szCs w:val="24"/>
              </w:rPr>
            </w:pPr>
            <w:r w:rsidRPr="002976E0">
              <w:rPr>
                <w:sz w:val="24"/>
                <w:szCs w:val="24"/>
              </w:rPr>
              <w:t>Страховая компания выплатила выгодоприобретателю страховую сумму, за вычетом суммы просроченного страхового взноса, неустойки и процентов за просрочку, которые были установлены специальными условиями договора страхования. Не согласившись с решением страховщика, выгодоприобретатель обратился в суд за взысканием доплаты до полной страховой суммы, требуя признания указанных условий договора недействительными и не основанными на законе.</w:t>
            </w:r>
          </w:p>
          <w:p w:rsidR="00BD33A8" w:rsidRPr="002976E0" w:rsidRDefault="002976E0" w:rsidP="002976E0">
            <w:pPr>
              <w:pStyle w:val="a6"/>
              <w:tabs>
                <w:tab w:val="left" w:pos="540"/>
              </w:tabs>
              <w:ind w:left="0"/>
              <w:contextualSpacing/>
              <w:jc w:val="both"/>
              <w:rPr>
                <w:i/>
                <w:sz w:val="24"/>
                <w:szCs w:val="24"/>
              </w:rPr>
            </w:pPr>
            <w:r w:rsidRPr="002976E0">
              <w:rPr>
                <w:i/>
                <w:sz w:val="24"/>
                <w:szCs w:val="24"/>
              </w:rPr>
              <w:t>Прав ли страховщик, произведя зачет?</w:t>
            </w:r>
          </w:p>
          <w:p w:rsidR="002976E0" w:rsidRPr="00BD33A8" w:rsidRDefault="002976E0" w:rsidP="002976E0">
            <w:pPr>
              <w:pStyle w:val="a6"/>
              <w:tabs>
                <w:tab w:val="left" w:pos="540"/>
              </w:tabs>
              <w:ind w:left="0"/>
              <w:contextualSpacing/>
              <w:jc w:val="both"/>
              <w:rPr>
                <w:b/>
                <w:sz w:val="24"/>
                <w:szCs w:val="24"/>
              </w:rPr>
            </w:pPr>
            <w:r w:rsidRPr="002976E0">
              <w:rPr>
                <w:i/>
                <w:sz w:val="24"/>
                <w:szCs w:val="24"/>
              </w:rPr>
              <w:t>Какой комплекс мер по выявлению и устранению причин и условий, способствующих совершению правонарушений в социально-экономической и финансовых сферах необходимо разработать юристу компании?</w:t>
            </w:r>
          </w:p>
        </w:tc>
      </w:tr>
    </w:tbl>
    <w:p w:rsidR="001335DB" w:rsidRDefault="001335DB" w:rsidP="006D5BD4">
      <w:pPr>
        <w:ind w:firstLine="709"/>
        <w:jc w:val="both"/>
        <w:rPr>
          <w:b/>
          <w:color w:val="FF0000"/>
          <w:sz w:val="28"/>
          <w:szCs w:val="28"/>
        </w:rPr>
      </w:pPr>
    </w:p>
    <w:p w:rsidR="00261081" w:rsidRPr="001335DB" w:rsidRDefault="00261081" w:rsidP="006D5BD4">
      <w:pPr>
        <w:ind w:firstLine="709"/>
        <w:jc w:val="both"/>
        <w:rPr>
          <w:b/>
          <w:color w:val="FF0000"/>
          <w:sz w:val="28"/>
          <w:szCs w:val="28"/>
        </w:rPr>
      </w:pPr>
    </w:p>
    <w:p w:rsidR="002E21E0" w:rsidRPr="000B22F8" w:rsidRDefault="002E21E0" w:rsidP="002E21E0">
      <w:pPr>
        <w:ind w:firstLine="709"/>
        <w:jc w:val="both"/>
        <w:rPr>
          <w:b/>
          <w:sz w:val="28"/>
          <w:szCs w:val="28"/>
        </w:rPr>
      </w:pPr>
      <w:r w:rsidRPr="000B22F8">
        <w:rPr>
          <w:b/>
          <w:sz w:val="28"/>
          <w:szCs w:val="28"/>
        </w:rPr>
        <w:t xml:space="preserve">Соответствующие приказы, распоряжения ректората о контроле уровня освоения дисциплин и сформированности компетенций студентов  </w:t>
      </w:r>
    </w:p>
    <w:p w:rsidR="002E21E0" w:rsidRPr="000B22F8" w:rsidRDefault="002E21E0" w:rsidP="002E21E0">
      <w:pPr>
        <w:ind w:firstLine="709"/>
        <w:jc w:val="both"/>
        <w:rPr>
          <w:sz w:val="28"/>
          <w:szCs w:val="28"/>
        </w:rPr>
      </w:pPr>
      <w:r w:rsidRPr="000B22F8">
        <w:rPr>
          <w:sz w:val="28"/>
          <w:szCs w:val="28"/>
        </w:rPr>
        <w:t>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2E21E0" w:rsidRDefault="002E21E0" w:rsidP="00F95658">
      <w:pPr>
        <w:ind w:firstLine="709"/>
        <w:jc w:val="both"/>
        <w:rPr>
          <w:b/>
          <w:sz w:val="28"/>
          <w:szCs w:val="28"/>
        </w:rPr>
      </w:pPr>
    </w:p>
    <w:p w:rsidR="00DF325C" w:rsidRPr="005532E3" w:rsidRDefault="00145199" w:rsidP="004C5107">
      <w:pPr>
        <w:spacing w:line="360" w:lineRule="auto"/>
        <w:ind w:firstLine="709"/>
        <w:jc w:val="both"/>
        <w:rPr>
          <w:b/>
          <w:sz w:val="28"/>
          <w:szCs w:val="28"/>
        </w:rPr>
      </w:pPr>
      <w:r w:rsidRPr="005532E3">
        <w:rPr>
          <w:b/>
          <w:sz w:val="28"/>
          <w:szCs w:val="28"/>
        </w:rPr>
        <w:t>8</w:t>
      </w:r>
      <w:r w:rsidR="00A00D63">
        <w:rPr>
          <w:b/>
          <w:sz w:val="28"/>
          <w:szCs w:val="28"/>
        </w:rPr>
        <w:t xml:space="preserve">. Перечень основной </w:t>
      </w:r>
      <w:r w:rsidR="00C52F7B" w:rsidRPr="005532E3">
        <w:rPr>
          <w:b/>
          <w:sz w:val="28"/>
          <w:szCs w:val="28"/>
        </w:rPr>
        <w:t>и дополнительной учебной литературы, необходимой для освоения</w:t>
      </w:r>
      <w:r w:rsidR="00CD6F6E" w:rsidRPr="005532E3">
        <w:rPr>
          <w:b/>
          <w:sz w:val="28"/>
          <w:szCs w:val="28"/>
        </w:rPr>
        <w:t xml:space="preserve"> дисциплины</w:t>
      </w:r>
    </w:p>
    <w:p w:rsidR="006F2CF6" w:rsidRPr="006F2CF6" w:rsidRDefault="006F2CF6" w:rsidP="004C5107">
      <w:pPr>
        <w:spacing w:line="360" w:lineRule="auto"/>
        <w:ind w:firstLine="709"/>
        <w:jc w:val="both"/>
        <w:rPr>
          <w:b/>
          <w:sz w:val="28"/>
          <w:szCs w:val="28"/>
        </w:rPr>
      </w:pPr>
      <w:r w:rsidRPr="006F2CF6">
        <w:rPr>
          <w:b/>
          <w:sz w:val="28"/>
          <w:szCs w:val="28"/>
        </w:rPr>
        <w:t>Нормативные акты</w:t>
      </w:r>
    </w:p>
    <w:p w:rsidR="006F2CF6" w:rsidRPr="006F2CF6" w:rsidRDefault="006F2CF6" w:rsidP="004C5107">
      <w:pPr>
        <w:spacing w:line="360" w:lineRule="auto"/>
        <w:ind w:firstLine="709"/>
        <w:jc w:val="both"/>
        <w:rPr>
          <w:sz w:val="28"/>
          <w:szCs w:val="28"/>
        </w:rPr>
      </w:pPr>
      <w:r w:rsidRPr="006F2CF6">
        <w:rPr>
          <w:sz w:val="28"/>
          <w:szCs w:val="28"/>
        </w:rPr>
        <w:t>1.</w:t>
      </w:r>
      <w:r w:rsidRPr="006F2CF6">
        <w:rPr>
          <w:sz w:val="28"/>
          <w:szCs w:val="28"/>
        </w:rPr>
        <w:tab/>
        <w:t>Конституция Российской Федерации (принята всенародным голосованием 12.12.1993) (с учетом поправок, внесенных Законами РФ о поправ</w:t>
      </w:r>
      <w:r>
        <w:rPr>
          <w:sz w:val="28"/>
          <w:szCs w:val="28"/>
        </w:rPr>
        <w:t>ках к Консти</w:t>
      </w:r>
      <w:r w:rsidRPr="006F2CF6">
        <w:rPr>
          <w:sz w:val="28"/>
          <w:szCs w:val="28"/>
        </w:rPr>
        <w:t>туции РФ от 30.12.2008 №</w:t>
      </w:r>
      <w:r>
        <w:rPr>
          <w:sz w:val="28"/>
          <w:szCs w:val="28"/>
        </w:rPr>
        <w:t xml:space="preserve"> </w:t>
      </w:r>
      <w:r w:rsidRPr="006F2CF6">
        <w:rPr>
          <w:sz w:val="28"/>
          <w:szCs w:val="28"/>
        </w:rPr>
        <w:t>6-ФКЗ, от 30.12.2008 №</w:t>
      </w:r>
      <w:r>
        <w:rPr>
          <w:sz w:val="28"/>
          <w:szCs w:val="28"/>
        </w:rPr>
        <w:t xml:space="preserve"> </w:t>
      </w:r>
      <w:r w:rsidRPr="006F2CF6">
        <w:rPr>
          <w:sz w:val="28"/>
          <w:szCs w:val="28"/>
        </w:rPr>
        <w:t>7-ФКЗ, от 30 05.02.2014 №</w:t>
      </w:r>
      <w:r w:rsidR="007102B1">
        <w:rPr>
          <w:sz w:val="28"/>
          <w:szCs w:val="28"/>
        </w:rPr>
        <w:t xml:space="preserve"> </w:t>
      </w:r>
      <w:r w:rsidRPr="006F2CF6">
        <w:rPr>
          <w:sz w:val="28"/>
          <w:szCs w:val="28"/>
        </w:rPr>
        <w:t>2- ФКЗ, о</w:t>
      </w:r>
      <w:r>
        <w:rPr>
          <w:sz w:val="28"/>
          <w:szCs w:val="28"/>
        </w:rPr>
        <w:t>т 21.07.2014 № 11-ФКЗ) // СЗ РФ.</w:t>
      </w:r>
      <w:r w:rsidRPr="006F2CF6">
        <w:rPr>
          <w:sz w:val="28"/>
          <w:szCs w:val="28"/>
        </w:rPr>
        <w:t xml:space="preserve"> 04.08.2014</w:t>
      </w:r>
      <w:r>
        <w:rPr>
          <w:sz w:val="28"/>
          <w:szCs w:val="28"/>
        </w:rPr>
        <w:t xml:space="preserve">. </w:t>
      </w:r>
      <w:r w:rsidRPr="006F2CF6">
        <w:rPr>
          <w:sz w:val="28"/>
          <w:szCs w:val="28"/>
        </w:rPr>
        <w:t>№</w:t>
      </w:r>
      <w:r>
        <w:rPr>
          <w:sz w:val="28"/>
          <w:szCs w:val="28"/>
        </w:rPr>
        <w:t xml:space="preserve"> </w:t>
      </w:r>
      <w:r w:rsidRPr="006F2CF6">
        <w:rPr>
          <w:sz w:val="28"/>
          <w:szCs w:val="28"/>
        </w:rPr>
        <w:t>31</w:t>
      </w:r>
      <w:r>
        <w:rPr>
          <w:sz w:val="28"/>
          <w:szCs w:val="28"/>
        </w:rPr>
        <w:t>. С</w:t>
      </w:r>
      <w:r w:rsidRPr="006F2CF6">
        <w:rPr>
          <w:sz w:val="28"/>
          <w:szCs w:val="28"/>
        </w:rPr>
        <w:t>т. 4398.</w:t>
      </w:r>
    </w:p>
    <w:p w:rsidR="006F2CF6" w:rsidRPr="006F2CF6" w:rsidRDefault="006F2CF6" w:rsidP="004C5107">
      <w:pPr>
        <w:spacing w:line="360" w:lineRule="auto"/>
        <w:ind w:firstLine="709"/>
        <w:jc w:val="both"/>
        <w:rPr>
          <w:sz w:val="28"/>
          <w:szCs w:val="28"/>
        </w:rPr>
      </w:pPr>
      <w:r w:rsidRPr="006F2CF6">
        <w:rPr>
          <w:sz w:val="28"/>
          <w:szCs w:val="28"/>
        </w:rPr>
        <w:t>2.</w:t>
      </w:r>
      <w:r w:rsidRPr="006F2CF6">
        <w:rPr>
          <w:sz w:val="28"/>
          <w:szCs w:val="28"/>
        </w:rPr>
        <w:tab/>
        <w:t>Гражданский кодекс Российской Федерации (часть первая) от 30.11.1994</w:t>
      </w:r>
      <w:r w:rsidR="00796CB8">
        <w:rPr>
          <w:sz w:val="28"/>
          <w:szCs w:val="28"/>
        </w:rPr>
        <w:t xml:space="preserve"> </w:t>
      </w:r>
      <w:r w:rsidRPr="006F2CF6">
        <w:rPr>
          <w:sz w:val="28"/>
          <w:szCs w:val="28"/>
        </w:rPr>
        <w:t>№</w:t>
      </w:r>
      <w:r>
        <w:rPr>
          <w:sz w:val="28"/>
          <w:szCs w:val="28"/>
        </w:rPr>
        <w:t xml:space="preserve"> 51-ФЗ // СЗ РФ.</w:t>
      </w:r>
      <w:r w:rsidRPr="006F2CF6">
        <w:rPr>
          <w:sz w:val="28"/>
          <w:szCs w:val="28"/>
        </w:rPr>
        <w:t xml:space="preserve"> 05.12.1994</w:t>
      </w:r>
      <w:r>
        <w:rPr>
          <w:sz w:val="28"/>
          <w:szCs w:val="28"/>
        </w:rPr>
        <w:t xml:space="preserve">. </w:t>
      </w:r>
      <w:r w:rsidRPr="006F2CF6">
        <w:rPr>
          <w:sz w:val="28"/>
          <w:szCs w:val="28"/>
        </w:rPr>
        <w:t>№</w:t>
      </w:r>
      <w:r>
        <w:rPr>
          <w:sz w:val="28"/>
          <w:szCs w:val="28"/>
        </w:rPr>
        <w:t xml:space="preserve"> </w:t>
      </w:r>
      <w:r w:rsidRPr="006F2CF6">
        <w:rPr>
          <w:sz w:val="28"/>
          <w:szCs w:val="28"/>
        </w:rPr>
        <w:t>32</w:t>
      </w:r>
      <w:r>
        <w:rPr>
          <w:sz w:val="28"/>
          <w:szCs w:val="28"/>
        </w:rPr>
        <w:t>. С</w:t>
      </w:r>
      <w:r w:rsidRPr="006F2CF6">
        <w:rPr>
          <w:sz w:val="28"/>
          <w:szCs w:val="28"/>
        </w:rPr>
        <w:t>т. 3301.</w:t>
      </w:r>
    </w:p>
    <w:p w:rsidR="006F2CF6" w:rsidRPr="006F2CF6" w:rsidRDefault="006F2CF6" w:rsidP="004C5107">
      <w:pPr>
        <w:spacing w:line="360" w:lineRule="auto"/>
        <w:ind w:firstLine="709"/>
        <w:jc w:val="both"/>
        <w:rPr>
          <w:sz w:val="28"/>
          <w:szCs w:val="28"/>
        </w:rPr>
      </w:pPr>
      <w:r w:rsidRPr="006F2CF6">
        <w:rPr>
          <w:sz w:val="28"/>
          <w:szCs w:val="28"/>
        </w:rPr>
        <w:lastRenderedPageBreak/>
        <w:t>3.</w:t>
      </w:r>
      <w:r w:rsidRPr="006F2CF6">
        <w:rPr>
          <w:sz w:val="28"/>
          <w:szCs w:val="28"/>
        </w:rPr>
        <w:tab/>
        <w:t>Гражданский кодекс Российской Федерации (часть вторая) от 26.01.1996</w:t>
      </w:r>
      <w:r w:rsidR="00796CB8">
        <w:rPr>
          <w:sz w:val="28"/>
          <w:szCs w:val="28"/>
        </w:rPr>
        <w:t xml:space="preserve"> </w:t>
      </w:r>
      <w:r w:rsidRPr="006F2CF6">
        <w:rPr>
          <w:sz w:val="28"/>
          <w:szCs w:val="28"/>
        </w:rPr>
        <w:t>№</w:t>
      </w:r>
      <w:r>
        <w:rPr>
          <w:sz w:val="28"/>
          <w:szCs w:val="28"/>
        </w:rPr>
        <w:t xml:space="preserve"> </w:t>
      </w:r>
      <w:r w:rsidRPr="006F2CF6">
        <w:rPr>
          <w:sz w:val="28"/>
          <w:szCs w:val="28"/>
        </w:rPr>
        <w:t>14-ФЗ // CЗ РФ.</w:t>
      </w:r>
      <w:r>
        <w:rPr>
          <w:sz w:val="28"/>
          <w:szCs w:val="28"/>
        </w:rPr>
        <w:t xml:space="preserve"> </w:t>
      </w:r>
      <w:r w:rsidRPr="006F2CF6">
        <w:rPr>
          <w:sz w:val="28"/>
          <w:szCs w:val="28"/>
        </w:rPr>
        <w:t>29.01.1996. №</w:t>
      </w:r>
      <w:r>
        <w:rPr>
          <w:sz w:val="28"/>
          <w:szCs w:val="28"/>
        </w:rPr>
        <w:t xml:space="preserve"> </w:t>
      </w:r>
      <w:r w:rsidRPr="006F2CF6">
        <w:rPr>
          <w:sz w:val="28"/>
          <w:szCs w:val="28"/>
        </w:rPr>
        <w:t>5</w:t>
      </w:r>
      <w:r>
        <w:rPr>
          <w:sz w:val="28"/>
          <w:szCs w:val="28"/>
        </w:rPr>
        <w:t xml:space="preserve">. </w:t>
      </w:r>
      <w:r w:rsidRPr="006F2CF6">
        <w:rPr>
          <w:sz w:val="28"/>
          <w:szCs w:val="28"/>
        </w:rPr>
        <w:t>Ст. 410.</w:t>
      </w:r>
    </w:p>
    <w:p w:rsidR="006F2CF6" w:rsidRPr="006F2CF6" w:rsidRDefault="006F2CF6" w:rsidP="004C5107">
      <w:pPr>
        <w:spacing w:line="360" w:lineRule="auto"/>
        <w:ind w:firstLine="709"/>
        <w:jc w:val="both"/>
        <w:rPr>
          <w:sz w:val="28"/>
          <w:szCs w:val="28"/>
        </w:rPr>
      </w:pPr>
      <w:r w:rsidRPr="006F2CF6">
        <w:rPr>
          <w:sz w:val="28"/>
          <w:szCs w:val="28"/>
        </w:rPr>
        <w:t>4.</w:t>
      </w:r>
      <w:r w:rsidRPr="006F2CF6">
        <w:rPr>
          <w:sz w:val="28"/>
          <w:szCs w:val="28"/>
        </w:rPr>
        <w:tab/>
        <w:t xml:space="preserve">Арбитражный процессуальный кодекс Российской Федерации от 14 июня 2002 // </w:t>
      </w:r>
      <w:r>
        <w:rPr>
          <w:sz w:val="28"/>
          <w:szCs w:val="28"/>
        </w:rPr>
        <w:t>Российская газета от 27.07.2002.</w:t>
      </w:r>
      <w:r w:rsidRPr="006F2CF6">
        <w:rPr>
          <w:sz w:val="28"/>
          <w:szCs w:val="28"/>
        </w:rPr>
        <w:t xml:space="preserve"> № 137.</w:t>
      </w:r>
    </w:p>
    <w:p w:rsidR="006F2CF6" w:rsidRPr="006F2CF6" w:rsidRDefault="006F2CF6" w:rsidP="004C5107">
      <w:pPr>
        <w:spacing w:line="360" w:lineRule="auto"/>
        <w:ind w:firstLine="709"/>
        <w:jc w:val="both"/>
        <w:rPr>
          <w:sz w:val="28"/>
          <w:szCs w:val="28"/>
        </w:rPr>
      </w:pPr>
      <w:r w:rsidRPr="006F2CF6">
        <w:rPr>
          <w:sz w:val="28"/>
          <w:szCs w:val="28"/>
        </w:rPr>
        <w:t>5.</w:t>
      </w:r>
      <w:r w:rsidRPr="006F2CF6">
        <w:rPr>
          <w:sz w:val="28"/>
          <w:szCs w:val="28"/>
        </w:rPr>
        <w:tab/>
        <w:t>Закон РФ от 27.11.1992 № 4015-1 «Об орг</w:t>
      </w:r>
      <w:r>
        <w:rPr>
          <w:sz w:val="28"/>
          <w:szCs w:val="28"/>
        </w:rPr>
        <w:t>анизации страхового дела в Рос</w:t>
      </w:r>
      <w:r w:rsidRPr="006F2CF6">
        <w:rPr>
          <w:sz w:val="28"/>
          <w:szCs w:val="28"/>
        </w:rPr>
        <w:t xml:space="preserve">сийской Федерации» // </w:t>
      </w:r>
      <w:r>
        <w:rPr>
          <w:sz w:val="28"/>
          <w:szCs w:val="28"/>
        </w:rPr>
        <w:t xml:space="preserve">Российская газета от 12.01.1993. </w:t>
      </w:r>
      <w:r w:rsidRPr="006F2CF6">
        <w:rPr>
          <w:sz w:val="28"/>
          <w:szCs w:val="28"/>
        </w:rPr>
        <w:t>№ 6.</w:t>
      </w:r>
    </w:p>
    <w:p w:rsidR="006F2CF6" w:rsidRPr="004C5107" w:rsidRDefault="006F2CF6" w:rsidP="004C5107">
      <w:pPr>
        <w:spacing w:line="360" w:lineRule="auto"/>
        <w:ind w:firstLine="709"/>
        <w:jc w:val="both"/>
        <w:rPr>
          <w:sz w:val="28"/>
          <w:szCs w:val="28"/>
        </w:rPr>
      </w:pPr>
      <w:r w:rsidRPr="006F2CF6">
        <w:rPr>
          <w:sz w:val="28"/>
          <w:szCs w:val="28"/>
        </w:rPr>
        <w:t>6.</w:t>
      </w:r>
      <w:r w:rsidRPr="006F2CF6">
        <w:rPr>
          <w:sz w:val="28"/>
          <w:szCs w:val="28"/>
        </w:rPr>
        <w:tab/>
        <w:t xml:space="preserve">Федеральный закон от 10.07.2002 № 86-ФЗ «О Центральном банке </w:t>
      </w:r>
      <w:r w:rsidRPr="004C5107">
        <w:rPr>
          <w:sz w:val="28"/>
          <w:szCs w:val="28"/>
        </w:rPr>
        <w:t>Российской Федерации (Банке России)» // Российская газета от 13.07.2002. № 127.</w:t>
      </w:r>
    </w:p>
    <w:p w:rsidR="006F2CF6" w:rsidRPr="004C5107" w:rsidRDefault="006F2CF6" w:rsidP="004C5107">
      <w:pPr>
        <w:spacing w:line="360" w:lineRule="auto"/>
        <w:ind w:firstLine="709"/>
        <w:jc w:val="both"/>
        <w:rPr>
          <w:sz w:val="28"/>
          <w:szCs w:val="28"/>
        </w:rPr>
      </w:pPr>
      <w:r w:rsidRPr="004C5107">
        <w:rPr>
          <w:sz w:val="28"/>
          <w:szCs w:val="28"/>
        </w:rPr>
        <w:t>7.</w:t>
      </w:r>
      <w:r w:rsidRPr="004C5107">
        <w:rPr>
          <w:sz w:val="28"/>
          <w:szCs w:val="28"/>
        </w:rPr>
        <w:tab/>
        <w:t>Федеральный закон от 29.11.2007 № 286-ФЗ «О взаимном страховании» // Российская газета от 04.12.2007. № 271.</w:t>
      </w:r>
    </w:p>
    <w:p w:rsidR="006F2CF6" w:rsidRPr="00603508" w:rsidRDefault="006F2CF6" w:rsidP="00603508">
      <w:pPr>
        <w:spacing w:line="360" w:lineRule="auto"/>
        <w:ind w:firstLine="709"/>
        <w:jc w:val="both"/>
        <w:rPr>
          <w:sz w:val="28"/>
          <w:szCs w:val="28"/>
        </w:rPr>
      </w:pPr>
      <w:r w:rsidRPr="004C5107">
        <w:rPr>
          <w:sz w:val="28"/>
          <w:szCs w:val="28"/>
        </w:rPr>
        <w:t>8.</w:t>
      </w:r>
      <w:r w:rsidRPr="004C5107">
        <w:rPr>
          <w:sz w:val="28"/>
          <w:szCs w:val="28"/>
        </w:rPr>
        <w:tab/>
        <w:t>Указа</w:t>
      </w:r>
      <w:r w:rsidR="007102B1" w:rsidRPr="004C5107">
        <w:rPr>
          <w:sz w:val="28"/>
          <w:szCs w:val="28"/>
        </w:rPr>
        <w:t>ние Банка России от 21.12.2017 №</w:t>
      </w:r>
      <w:r w:rsidRPr="004C5107">
        <w:rPr>
          <w:sz w:val="28"/>
          <w:szCs w:val="28"/>
        </w:rPr>
        <w:t xml:space="preserve"> 4656-У «О требованиях к заявлению, сведениям и документам, представляемым для получения лицензии на </w:t>
      </w:r>
      <w:r w:rsidRPr="00603508">
        <w:rPr>
          <w:sz w:val="28"/>
          <w:szCs w:val="28"/>
        </w:rPr>
        <w:t>осуществление деятельности субъектов страхового дела, и об их типовых формах» // Вестник Банка России от 11.04.2018. № 29.</w:t>
      </w:r>
    </w:p>
    <w:p w:rsidR="00603508" w:rsidRPr="00603508" w:rsidRDefault="00603508" w:rsidP="00603508">
      <w:pPr>
        <w:spacing w:line="360" w:lineRule="auto"/>
        <w:ind w:firstLine="709"/>
        <w:jc w:val="both"/>
        <w:rPr>
          <w:b/>
          <w:sz w:val="28"/>
          <w:szCs w:val="28"/>
        </w:rPr>
      </w:pPr>
      <w:r w:rsidRPr="00603508">
        <w:rPr>
          <w:b/>
          <w:sz w:val="28"/>
          <w:szCs w:val="28"/>
        </w:rPr>
        <w:t>Основная литература</w:t>
      </w:r>
    </w:p>
    <w:p w:rsidR="00603508" w:rsidRPr="00603508" w:rsidRDefault="00603508" w:rsidP="00603508">
      <w:pPr>
        <w:spacing w:line="360" w:lineRule="auto"/>
        <w:ind w:firstLine="709"/>
        <w:jc w:val="both"/>
        <w:rPr>
          <w:sz w:val="28"/>
          <w:szCs w:val="28"/>
        </w:rPr>
      </w:pPr>
      <w:r w:rsidRPr="00603508">
        <w:rPr>
          <w:sz w:val="28"/>
          <w:szCs w:val="28"/>
        </w:rPr>
        <w:t>9.</w:t>
      </w:r>
      <w:r w:rsidRPr="00603508">
        <w:rPr>
          <w:sz w:val="28"/>
          <w:szCs w:val="28"/>
        </w:rPr>
        <w:tab/>
        <w:t>Предпринимательское право. Правовое регулирование отдельных видов предпринимательской деятельности. В 2 ч. Ч.1: Учебник и практикум для бакалавриата и магистратуры / Финуниверситет ; под ред. Г.Ф. Ручкиной - Москва: Юрайт, 2017. - 320 с. - То же – 2019. -Текст : электронный // ЭБС Юрайт [сайт]. — URL: https://www.biblio-online.ru/</w:t>
      </w:r>
    </w:p>
    <w:p w:rsidR="00603508" w:rsidRPr="00603508" w:rsidRDefault="00603508" w:rsidP="00603508">
      <w:pPr>
        <w:spacing w:line="360" w:lineRule="auto"/>
        <w:ind w:firstLine="709"/>
        <w:jc w:val="both"/>
        <w:rPr>
          <w:sz w:val="28"/>
          <w:szCs w:val="28"/>
        </w:rPr>
      </w:pPr>
      <w:r w:rsidRPr="00603508">
        <w:rPr>
          <w:sz w:val="28"/>
          <w:szCs w:val="28"/>
        </w:rPr>
        <w:t>10.</w:t>
      </w:r>
      <w:r w:rsidRPr="00603508">
        <w:rPr>
          <w:sz w:val="28"/>
          <w:szCs w:val="28"/>
        </w:rPr>
        <w:tab/>
        <w:t>Игошин Н.А. Страховое право: учеб. пособие для студентов вузов, обучающихся по специальности «Юриспруденция» / Н.А. Игошин, Е.А. Игошина ; под ред. Н.М. Коршунова. – М.: ЮНИТИ-ДАНА: Закон и право, 2017. – 167 с. –  Текст : электронный. – Режим доступа: http://znanium.com/</w:t>
      </w:r>
    </w:p>
    <w:p w:rsidR="00603508" w:rsidRPr="00603508" w:rsidRDefault="00603508" w:rsidP="00603508">
      <w:pPr>
        <w:spacing w:line="360" w:lineRule="auto"/>
        <w:ind w:firstLine="709"/>
        <w:jc w:val="both"/>
        <w:rPr>
          <w:b/>
          <w:sz w:val="28"/>
          <w:szCs w:val="28"/>
        </w:rPr>
      </w:pPr>
      <w:r w:rsidRPr="00603508">
        <w:rPr>
          <w:b/>
          <w:sz w:val="28"/>
          <w:szCs w:val="28"/>
        </w:rPr>
        <w:t>Дополнительная литература</w:t>
      </w:r>
    </w:p>
    <w:p w:rsidR="00603508" w:rsidRPr="00603508" w:rsidRDefault="00603508" w:rsidP="00603508">
      <w:pPr>
        <w:spacing w:line="360" w:lineRule="auto"/>
        <w:ind w:firstLine="709"/>
        <w:jc w:val="both"/>
        <w:rPr>
          <w:sz w:val="28"/>
          <w:szCs w:val="28"/>
        </w:rPr>
      </w:pPr>
      <w:r w:rsidRPr="00603508">
        <w:rPr>
          <w:sz w:val="28"/>
          <w:szCs w:val="28"/>
        </w:rPr>
        <w:t>11.</w:t>
      </w:r>
      <w:r w:rsidRPr="00603508">
        <w:rPr>
          <w:sz w:val="28"/>
          <w:szCs w:val="28"/>
        </w:rPr>
        <w:tab/>
        <w:t>Российское предпринимательское право : учебник / В.А. Хохлов, Р.С. Бевзенко, Т.А. Волкова [и др.]; под ред. В.А. Хохлова. — 3-е изд., перераб. и доп. — Москва : РИОР : ИНФРА-М, 2017. — 337 с. - Текст электронный. - URL: http://znanium.com/catalog/product/702264</w:t>
      </w:r>
    </w:p>
    <w:p w:rsidR="00603508" w:rsidRPr="00603508" w:rsidRDefault="00603508" w:rsidP="00603508">
      <w:pPr>
        <w:spacing w:line="360" w:lineRule="auto"/>
        <w:ind w:firstLine="709"/>
        <w:jc w:val="both"/>
        <w:rPr>
          <w:sz w:val="28"/>
          <w:szCs w:val="28"/>
        </w:rPr>
      </w:pPr>
      <w:r w:rsidRPr="00603508">
        <w:rPr>
          <w:sz w:val="28"/>
          <w:szCs w:val="28"/>
        </w:rPr>
        <w:t>12.</w:t>
      </w:r>
      <w:r w:rsidRPr="00603508">
        <w:rPr>
          <w:sz w:val="28"/>
          <w:szCs w:val="28"/>
        </w:rPr>
        <w:tab/>
        <w:t xml:space="preserve">Фогельсон Ю.Б. Страховое право: теоретические основы и практика </w:t>
      </w:r>
      <w:r w:rsidRPr="00603508">
        <w:rPr>
          <w:sz w:val="28"/>
          <w:szCs w:val="28"/>
        </w:rPr>
        <w:lastRenderedPageBreak/>
        <w:t>применения [Электронный ресурс]: монография / Ю.Б. Фогельсон. – М.: Норма: ИНФРА М, 2012. – 576 с. – То же – 2019. – Текст электронный : http://znanium.com/</w:t>
      </w:r>
    </w:p>
    <w:p w:rsidR="00603508" w:rsidRPr="00603508" w:rsidRDefault="00603508" w:rsidP="00603508">
      <w:pPr>
        <w:spacing w:line="360" w:lineRule="auto"/>
        <w:ind w:firstLine="709"/>
        <w:jc w:val="both"/>
        <w:rPr>
          <w:sz w:val="28"/>
          <w:szCs w:val="28"/>
        </w:rPr>
      </w:pPr>
    </w:p>
    <w:p w:rsidR="00603508" w:rsidRPr="00603508" w:rsidRDefault="00603508" w:rsidP="00603508">
      <w:pPr>
        <w:spacing w:line="360" w:lineRule="auto"/>
        <w:ind w:firstLine="709"/>
        <w:jc w:val="both"/>
        <w:rPr>
          <w:sz w:val="28"/>
          <w:szCs w:val="28"/>
        </w:rPr>
      </w:pPr>
      <w:r w:rsidRPr="00603508">
        <w:rPr>
          <w:sz w:val="28"/>
          <w:szCs w:val="28"/>
        </w:rPr>
        <w:t xml:space="preserve">9. </w:t>
      </w:r>
      <w:r w:rsidRPr="00603508">
        <w:rPr>
          <w:b/>
          <w:sz w:val="28"/>
          <w:szCs w:val="28"/>
        </w:rPr>
        <w:t>Перечень ресурсов информационно-телекоммуникационной сети «Интернет», необходимых для освоения дисциплины</w:t>
      </w:r>
    </w:p>
    <w:p w:rsidR="00603508" w:rsidRPr="00603508" w:rsidRDefault="00603508" w:rsidP="00603508">
      <w:pPr>
        <w:spacing w:line="360" w:lineRule="auto"/>
        <w:ind w:firstLine="709"/>
        <w:jc w:val="both"/>
        <w:rPr>
          <w:sz w:val="28"/>
          <w:szCs w:val="28"/>
        </w:rPr>
      </w:pPr>
      <w:r w:rsidRPr="00603508">
        <w:rPr>
          <w:sz w:val="28"/>
          <w:szCs w:val="28"/>
        </w:rPr>
        <w:t>1.</w:t>
      </w:r>
      <w:r w:rsidRPr="00603508">
        <w:rPr>
          <w:sz w:val="28"/>
          <w:szCs w:val="28"/>
        </w:rPr>
        <w:tab/>
        <w:t>http://www.un.org/ru/ - Официальный сайт Организации Объединенных Наций</w:t>
      </w:r>
    </w:p>
    <w:p w:rsidR="00603508" w:rsidRPr="00603508" w:rsidRDefault="00603508" w:rsidP="00603508">
      <w:pPr>
        <w:spacing w:line="360" w:lineRule="auto"/>
        <w:ind w:firstLine="709"/>
        <w:jc w:val="both"/>
        <w:rPr>
          <w:sz w:val="28"/>
          <w:szCs w:val="28"/>
        </w:rPr>
      </w:pPr>
      <w:r w:rsidRPr="00603508">
        <w:rPr>
          <w:sz w:val="28"/>
          <w:szCs w:val="28"/>
        </w:rPr>
        <w:t>2.</w:t>
      </w:r>
      <w:r w:rsidRPr="00603508">
        <w:rPr>
          <w:sz w:val="28"/>
          <w:szCs w:val="28"/>
        </w:rPr>
        <w:tab/>
        <w:t>http://президент.рф/ - Официальный сайт Президента Российской Федерации</w:t>
      </w:r>
    </w:p>
    <w:p w:rsidR="00603508" w:rsidRPr="00603508" w:rsidRDefault="00603508" w:rsidP="00603508">
      <w:pPr>
        <w:spacing w:line="360" w:lineRule="auto"/>
        <w:ind w:firstLine="709"/>
        <w:jc w:val="both"/>
        <w:rPr>
          <w:sz w:val="28"/>
          <w:szCs w:val="28"/>
        </w:rPr>
      </w:pPr>
      <w:r w:rsidRPr="00603508">
        <w:rPr>
          <w:sz w:val="28"/>
          <w:szCs w:val="28"/>
        </w:rPr>
        <w:t>3.</w:t>
      </w:r>
      <w:r w:rsidRPr="00603508">
        <w:rPr>
          <w:sz w:val="28"/>
          <w:szCs w:val="28"/>
        </w:rPr>
        <w:tab/>
        <w:t>http://www.government.ru/ - Сервер органов Государственной власти Российской Федерации</w:t>
      </w:r>
    </w:p>
    <w:p w:rsidR="00603508" w:rsidRPr="00603508" w:rsidRDefault="00603508" w:rsidP="00603508">
      <w:pPr>
        <w:spacing w:line="360" w:lineRule="auto"/>
        <w:ind w:firstLine="709"/>
        <w:jc w:val="both"/>
        <w:rPr>
          <w:sz w:val="28"/>
          <w:szCs w:val="28"/>
        </w:rPr>
      </w:pPr>
      <w:r w:rsidRPr="00603508">
        <w:rPr>
          <w:sz w:val="28"/>
          <w:szCs w:val="28"/>
        </w:rPr>
        <w:t>4.</w:t>
      </w:r>
      <w:r w:rsidRPr="00603508">
        <w:rPr>
          <w:sz w:val="28"/>
          <w:szCs w:val="28"/>
        </w:rPr>
        <w:tab/>
        <w:t>http://www.cbr.ru/ - Официальный сайт Банка России</w:t>
      </w:r>
    </w:p>
    <w:p w:rsidR="00603508" w:rsidRPr="00603508" w:rsidRDefault="00603508" w:rsidP="00603508">
      <w:pPr>
        <w:spacing w:line="360" w:lineRule="auto"/>
        <w:ind w:firstLine="709"/>
        <w:jc w:val="both"/>
        <w:rPr>
          <w:sz w:val="28"/>
          <w:szCs w:val="28"/>
        </w:rPr>
      </w:pPr>
      <w:r w:rsidRPr="00603508">
        <w:rPr>
          <w:sz w:val="28"/>
          <w:szCs w:val="28"/>
        </w:rPr>
        <w:t>5.</w:t>
      </w:r>
      <w:r w:rsidRPr="00603508">
        <w:rPr>
          <w:sz w:val="28"/>
          <w:szCs w:val="28"/>
        </w:rPr>
        <w:tab/>
        <w:t>http://www.rg.ru/ - Российская газета</w:t>
      </w:r>
    </w:p>
    <w:p w:rsidR="00603508" w:rsidRPr="00603508" w:rsidRDefault="00603508" w:rsidP="00603508">
      <w:pPr>
        <w:spacing w:line="360" w:lineRule="auto"/>
        <w:ind w:firstLine="709"/>
        <w:jc w:val="both"/>
        <w:rPr>
          <w:sz w:val="28"/>
          <w:szCs w:val="28"/>
        </w:rPr>
      </w:pPr>
      <w:r w:rsidRPr="00603508">
        <w:rPr>
          <w:sz w:val="28"/>
          <w:szCs w:val="28"/>
        </w:rPr>
        <w:t>6.</w:t>
      </w:r>
      <w:r w:rsidRPr="00603508">
        <w:rPr>
          <w:sz w:val="28"/>
          <w:szCs w:val="28"/>
        </w:rPr>
        <w:tab/>
        <w:t>http://www.ins-union.ru/ - Всероссийский союз страховщиков</w:t>
      </w:r>
    </w:p>
    <w:p w:rsidR="00603508" w:rsidRPr="00603508" w:rsidRDefault="00603508" w:rsidP="00603508">
      <w:pPr>
        <w:spacing w:line="360" w:lineRule="auto"/>
        <w:ind w:firstLine="709"/>
        <w:jc w:val="both"/>
        <w:rPr>
          <w:sz w:val="28"/>
          <w:szCs w:val="28"/>
        </w:rPr>
      </w:pPr>
      <w:r w:rsidRPr="00603508">
        <w:rPr>
          <w:sz w:val="28"/>
          <w:szCs w:val="28"/>
        </w:rPr>
        <w:t>7.</w:t>
      </w:r>
      <w:r w:rsidRPr="00603508">
        <w:rPr>
          <w:sz w:val="28"/>
          <w:szCs w:val="28"/>
        </w:rPr>
        <w:tab/>
        <w:t>http://www.ankil.info/lib/1/ - журнал «Страховое дело»</w:t>
      </w:r>
    </w:p>
    <w:p w:rsidR="00603508" w:rsidRPr="00603508" w:rsidRDefault="00603508" w:rsidP="00603508">
      <w:pPr>
        <w:spacing w:line="360" w:lineRule="auto"/>
        <w:ind w:firstLine="709"/>
        <w:jc w:val="both"/>
        <w:rPr>
          <w:sz w:val="28"/>
          <w:szCs w:val="28"/>
        </w:rPr>
      </w:pPr>
      <w:r w:rsidRPr="00603508">
        <w:rPr>
          <w:sz w:val="28"/>
          <w:szCs w:val="28"/>
        </w:rPr>
        <w:t xml:space="preserve">8.           </w:t>
      </w:r>
      <w:hyperlink r:id="rId8" w:history="1">
        <w:r w:rsidRPr="00603508">
          <w:rPr>
            <w:rStyle w:val="af4"/>
            <w:sz w:val="28"/>
            <w:szCs w:val="28"/>
          </w:rPr>
          <w:t>http://elib.fa.ru/</w:t>
        </w:r>
      </w:hyperlink>
      <w:r w:rsidRPr="00603508">
        <w:rPr>
          <w:sz w:val="28"/>
          <w:szCs w:val="28"/>
        </w:rPr>
        <w:t xml:space="preserve"> -  Электронная библиотека Финансового университета (ЭБ) </w:t>
      </w:r>
    </w:p>
    <w:p w:rsidR="00603508" w:rsidRPr="00603508" w:rsidRDefault="00603508" w:rsidP="00603508">
      <w:pPr>
        <w:spacing w:line="360" w:lineRule="auto"/>
        <w:ind w:firstLine="709"/>
        <w:jc w:val="both"/>
        <w:rPr>
          <w:sz w:val="28"/>
          <w:szCs w:val="28"/>
        </w:rPr>
      </w:pPr>
      <w:r w:rsidRPr="00603508">
        <w:rPr>
          <w:sz w:val="28"/>
          <w:szCs w:val="28"/>
        </w:rPr>
        <w:t xml:space="preserve">9.           http://www.book.ru   -  Электронно-библиотечная система BOOK.RU </w:t>
      </w:r>
    </w:p>
    <w:p w:rsidR="00603508" w:rsidRPr="00603508" w:rsidRDefault="00603508" w:rsidP="00603508">
      <w:pPr>
        <w:spacing w:line="360" w:lineRule="auto"/>
        <w:ind w:firstLine="709"/>
        <w:jc w:val="both"/>
        <w:rPr>
          <w:sz w:val="28"/>
          <w:szCs w:val="28"/>
        </w:rPr>
      </w:pPr>
      <w:r w:rsidRPr="00603508">
        <w:rPr>
          <w:sz w:val="28"/>
          <w:szCs w:val="28"/>
        </w:rPr>
        <w:t xml:space="preserve">10.        http://www.znanium.com - Электронно-библиотечная система Znanium http://www.znanium.com  </w:t>
      </w:r>
    </w:p>
    <w:p w:rsidR="00603508" w:rsidRPr="00603508" w:rsidRDefault="00603508" w:rsidP="00603508">
      <w:pPr>
        <w:spacing w:line="360" w:lineRule="auto"/>
        <w:ind w:firstLine="709"/>
        <w:jc w:val="both"/>
        <w:rPr>
          <w:sz w:val="28"/>
          <w:szCs w:val="28"/>
        </w:rPr>
      </w:pPr>
      <w:r w:rsidRPr="00603508">
        <w:rPr>
          <w:sz w:val="28"/>
          <w:szCs w:val="28"/>
        </w:rPr>
        <w:t xml:space="preserve">11.        </w:t>
      </w:r>
      <w:hyperlink r:id="rId9" w:history="1">
        <w:r w:rsidRPr="00603508">
          <w:rPr>
            <w:rStyle w:val="af4"/>
            <w:sz w:val="28"/>
            <w:szCs w:val="28"/>
          </w:rPr>
          <w:t>https://www.biblio-online.ru/</w:t>
        </w:r>
      </w:hyperlink>
      <w:r w:rsidRPr="00603508">
        <w:rPr>
          <w:sz w:val="28"/>
          <w:szCs w:val="28"/>
        </w:rPr>
        <w:t xml:space="preserve"> - Электронно-библиотечная система издательства «ЮРАЙТ» </w:t>
      </w:r>
    </w:p>
    <w:p w:rsidR="00603508" w:rsidRPr="00603508" w:rsidRDefault="00603508" w:rsidP="00603508">
      <w:pPr>
        <w:spacing w:line="360" w:lineRule="auto"/>
        <w:ind w:firstLine="709"/>
        <w:jc w:val="both"/>
        <w:rPr>
          <w:sz w:val="28"/>
          <w:szCs w:val="28"/>
        </w:rPr>
      </w:pPr>
    </w:p>
    <w:p w:rsidR="00145199" w:rsidRPr="005532E3" w:rsidRDefault="00145199" w:rsidP="00F95658">
      <w:pPr>
        <w:keepNext/>
        <w:ind w:firstLine="709"/>
        <w:jc w:val="both"/>
        <w:rPr>
          <w:b/>
          <w:sz w:val="28"/>
          <w:szCs w:val="28"/>
        </w:rPr>
      </w:pPr>
      <w:r w:rsidRPr="005532E3">
        <w:rPr>
          <w:b/>
          <w:sz w:val="28"/>
          <w:szCs w:val="28"/>
        </w:rPr>
        <w:t>10. Методические указания для обучающихся по освоению дисци</w:t>
      </w:r>
      <w:r w:rsidR="004B4BFE" w:rsidRPr="005532E3">
        <w:rPr>
          <w:b/>
          <w:sz w:val="28"/>
          <w:szCs w:val="28"/>
        </w:rPr>
        <w:t>плины</w:t>
      </w:r>
    </w:p>
    <w:p w:rsidR="00A42EEC" w:rsidRDefault="00A42EEC" w:rsidP="00F95658">
      <w:pPr>
        <w:ind w:firstLine="709"/>
        <w:jc w:val="both"/>
        <w:rPr>
          <w:sz w:val="28"/>
          <w:szCs w:val="2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8"/>
        <w:gridCol w:w="5925"/>
      </w:tblGrid>
      <w:tr w:rsidR="004B0397" w:rsidRPr="004B0397" w:rsidTr="004D0AD2">
        <w:tc>
          <w:tcPr>
            <w:tcW w:w="3998" w:type="dxa"/>
            <w:shd w:val="clear" w:color="auto" w:fill="auto"/>
          </w:tcPr>
          <w:p w:rsidR="004B0397" w:rsidRPr="004B0397" w:rsidRDefault="004B0397" w:rsidP="004B0397">
            <w:pPr>
              <w:numPr>
                <w:ilvl w:val="0"/>
                <w:numId w:val="20"/>
              </w:numPr>
              <w:adjustRightInd/>
              <w:ind w:left="34" w:firstLine="567"/>
              <w:jc w:val="both"/>
              <w:rPr>
                <w:sz w:val="24"/>
                <w:szCs w:val="24"/>
                <w:lang w:bidi="ru-RU"/>
              </w:rPr>
            </w:pPr>
            <w:r w:rsidRPr="004B0397">
              <w:rPr>
                <w:sz w:val="24"/>
                <w:szCs w:val="24"/>
                <w:lang w:bidi="ru-RU"/>
              </w:rPr>
              <w:t>Положение о реферате, эссе, контрольной работе, домашнем творческом задании студента по дисциплине (модулю)</w:t>
            </w:r>
          </w:p>
        </w:tc>
        <w:tc>
          <w:tcPr>
            <w:tcW w:w="5925" w:type="dxa"/>
            <w:shd w:val="clear" w:color="auto" w:fill="auto"/>
          </w:tcPr>
          <w:p w:rsidR="004B0397" w:rsidRPr="004B0397" w:rsidRDefault="00FF4641" w:rsidP="004B0397">
            <w:pPr>
              <w:adjustRightInd/>
              <w:ind w:firstLine="567"/>
              <w:rPr>
                <w:sz w:val="22"/>
                <w:szCs w:val="22"/>
                <w:lang w:bidi="ru-RU"/>
              </w:rPr>
            </w:pPr>
            <w:hyperlink r:id="rId10" w:history="1">
              <w:r w:rsidR="004B0397" w:rsidRPr="004B0397">
                <w:rPr>
                  <w:color w:val="0000FF"/>
                  <w:sz w:val="22"/>
                  <w:szCs w:val="22"/>
                  <w:u w:val="single"/>
                  <w:lang w:bidi="ru-RU"/>
                </w:rPr>
                <w:t>http://www.fa.ru/univer/DocLib/%D0%9E%D1%80%D0%B3%D0%B0%D0%BD%D0%B8%D0%B7%D0%B0%D1%86%D0%B8%D1%8F%20%D1%83%D1%87%D0%B5%D0%B1%D0%BD%D0%BE%D0%B3%D0%BE%20%D0%BF%D1%80%D0%BE%D1%86%D0%B5%D1%81%D1%81%D0%B0/%D0%9D%D0%BE%D1%80%D0%BC%D0%B0%D1%82%D0%B8%D0%B2%D0%BD%D1%8B%D0%B5%20%D0%B4%D0%BE%D0%BA%D1%83%D0%BC%D0%B5%D0%BD%D1%82%D1%8B%20%D0%BF%D0%BE%20%D1%81%D0%B0%D0%BC%D0%BE%D1%81%D1%82%D0%BE%D1%8F</w:t>
              </w:r>
              <w:r w:rsidR="004B0397" w:rsidRPr="004B0397">
                <w:rPr>
                  <w:color w:val="0000FF"/>
                  <w:sz w:val="22"/>
                  <w:szCs w:val="22"/>
                  <w:u w:val="single"/>
                  <w:lang w:bidi="ru-RU"/>
                </w:rPr>
                <w:lastRenderedPageBreak/>
                <w:t>%D1%82%D0%B5%D0%BB%D1%8C%D0%BD%D0%BE%D0%B9%20%D1%80%D0%B0%D0%B1%D0%BE%D1%82%D0%B5/%D0%9F%D1%80%D0%B8%D0%BA%D0%B0%D0%B7%20%E2%84%960611_%D0%BE%20%D0%BE%D1%82%2001.04.2014.PDF</w:t>
              </w:r>
            </w:hyperlink>
          </w:p>
          <w:p w:rsidR="004B0397" w:rsidRPr="004B0397" w:rsidRDefault="004B0397" w:rsidP="004B0397">
            <w:pPr>
              <w:adjustRightInd/>
              <w:ind w:firstLine="567"/>
              <w:rPr>
                <w:sz w:val="22"/>
                <w:szCs w:val="22"/>
                <w:highlight w:val="yellow"/>
                <w:lang w:bidi="ru-RU"/>
              </w:rPr>
            </w:pPr>
          </w:p>
        </w:tc>
      </w:tr>
      <w:tr w:rsidR="004B0397" w:rsidRPr="004B0397" w:rsidTr="004D0AD2">
        <w:tc>
          <w:tcPr>
            <w:tcW w:w="3998" w:type="dxa"/>
            <w:shd w:val="clear" w:color="auto" w:fill="auto"/>
          </w:tcPr>
          <w:p w:rsidR="004B0397" w:rsidRPr="004B0397" w:rsidRDefault="004B0397" w:rsidP="004B0397">
            <w:pPr>
              <w:numPr>
                <w:ilvl w:val="0"/>
                <w:numId w:val="20"/>
              </w:numPr>
              <w:adjustRightInd/>
              <w:ind w:left="34" w:firstLine="567"/>
              <w:jc w:val="both"/>
              <w:rPr>
                <w:sz w:val="24"/>
                <w:szCs w:val="24"/>
                <w:lang w:bidi="ru-RU"/>
              </w:rPr>
            </w:pPr>
            <w:r w:rsidRPr="004B0397">
              <w:rPr>
                <w:sz w:val="24"/>
                <w:szCs w:val="24"/>
                <w:lang w:bidi="ru-RU"/>
              </w:rPr>
              <w:lastRenderedPageBreak/>
              <w:t>Практикум для обеспечения самостоятельной работы студентов по дисциплине «</w:t>
            </w:r>
            <w:r>
              <w:rPr>
                <w:sz w:val="24"/>
                <w:szCs w:val="24"/>
                <w:lang w:bidi="ru-RU"/>
              </w:rPr>
              <w:t>Юридическое сопровождение страховой деятельности</w:t>
            </w:r>
            <w:r w:rsidRPr="004B0397">
              <w:rPr>
                <w:sz w:val="24"/>
                <w:szCs w:val="24"/>
                <w:lang w:bidi="ru-RU"/>
              </w:rPr>
              <w:t>»</w:t>
            </w:r>
          </w:p>
        </w:tc>
        <w:tc>
          <w:tcPr>
            <w:tcW w:w="5925" w:type="dxa"/>
            <w:shd w:val="clear" w:color="auto" w:fill="auto"/>
          </w:tcPr>
          <w:p w:rsidR="004B0397" w:rsidRPr="004B0397" w:rsidRDefault="00FF4641" w:rsidP="004B0397">
            <w:pPr>
              <w:adjustRightInd/>
              <w:ind w:firstLine="567"/>
              <w:rPr>
                <w:sz w:val="22"/>
                <w:szCs w:val="22"/>
                <w:highlight w:val="yellow"/>
                <w:lang w:bidi="ru-RU"/>
              </w:rPr>
            </w:pPr>
            <w:hyperlink r:id="rId11" w:history="1">
              <w:r w:rsidR="004B0397" w:rsidRPr="004B0397">
                <w:rPr>
                  <w:rStyle w:val="af4"/>
                  <w:sz w:val="22"/>
                  <w:szCs w:val="22"/>
                  <w:lang w:bidi="ru-RU"/>
                </w:rPr>
                <w:t>https://portal.fa.ru/Files/Data/9e065207-614b-4593-835e-427884c86b3f/Mkr_Strahpravo_bYur_17.pdf</w:t>
              </w:r>
            </w:hyperlink>
          </w:p>
        </w:tc>
      </w:tr>
      <w:tr w:rsidR="004B0397" w:rsidRPr="004B0397" w:rsidTr="004D0AD2">
        <w:tc>
          <w:tcPr>
            <w:tcW w:w="3998" w:type="dxa"/>
            <w:shd w:val="clear" w:color="auto" w:fill="auto"/>
          </w:tcPr>
          <w:p w:rsidR="004B0397" w:rsidRPr="004B0397" w:rsidRDefault="004B0397" w:rsidP="004B0397">
            <w:pPr>
              <w:numPr>
                <w:ilvl w:val="0"/>
                <w:numId w:val="20"/>
              </w:numPr>
              <w:adjustRightInd/>
              <w:ind w:left="34" w:firstLine="567"/>
              <w:jc w:val="both"/>
              <w:rPr>
                <w:sz w:val="24"/>
                <w:szCs w:val="24"/>
                <w:lang w:bidi="ru-RU"/>
              </w:rPr>
            </w:pPr>
            <w:r w:rsidRPr="004B0397">
              <w:rPr>
                <w:sz w:val="24"/>
                <w:szCs w:val="24"/>
                <w:lang w:bidi="ru-RU"/>
              </w:rPr>
              <w:t>Ситуационные задания для обеспечения самостоятельной работы студентов по дисциплине «Юридическое сопровождение страховой деятельности»</w:t>
            </w:r>
            <w:r>
              <w:rPr>
                <w:sz w:val="24"/>
                <w:szCs w:val="24"/>
                <w:lang w:bidi="ru-RU"/>
              </w:rPr>
              <w:t>.</w:t>
            </w:r>
          </w:p>
        </w:tc>
        <w:tc>
          <w:tcPr>
            <w:tcW w:w="5925" w:type="dxa"/>
            <w:shd w:val="clear" w:color="auto" w:fill="auto"/>
          </w:tcPr>
          <w:p w:rsidR="004B0397" w:rsidRPr="004B0397" w:rsidRDefault="00FF4641" w:rsidP="0081076C">
            <w:pPr>
              <w:adjustRightInd/>
              <w:ind w:firstLine="567"/>
              <w:rPr>
                <w:sz w:val="22"/>
                <w:szCs w:val="22"/>
                <w:highlight w:val="yellow"/>
                <w:lang w:bidi="ru-RU"/>
              </w:rPr>
            </w:pPr>
            <w:hyperlink r:id="rId12" w:history="1">
              <w:r w:rsidR="0081076C" w:rsidRPr="0081076C">
                <w:rPr>
                  <w:color w:val="0000FF"/>
                  <w:u w:val="single"/>
                </w:rPr>
                <w:t>https://portal.fa.ru/Files/Data/89bc871d-0670-4c31-be74-290931286cc3/Case_Strahpravo_bYur_17.pdf</w:t>
              </w:r>
            </w:hyperlink>
          </w:p>
        </w:tc>
      </w:tr>
      <w:tr w:rsidR="004B0397" w:rsidRPr="004B0397" w:rsidTr="004D0AD2">
        <w:tc>
          <w:tcPr>
            <w:tcW w:w="3998" w:type="dxa"/>
            <w:shd w:val="clear" w:color="auto" w:fill="auto"/>
          </w:tcPr>
          <w:p w:rsidR="004B0397" w:rsidRPr="004B0397" w:rsidRDefault="004B0397" w:rsidP="004B0397">
            <w:pPr>
              <w:numPr>
                <w:ilvl w:val="0"/>
                <w:numId w:val="20"/>
              </w:numPr>
              <w:adjustRightInd/>
              <w:ind w:left="34" w:firstLine="567"/>
              <w:jc w:val="both"/>
              <w:rPr>
                <w:sz w:val="24"/>
                <w:szCs w:val="24"/>
                <w:lang w:bidi="ru-RU"/>
              </w:rPr>
            </w:pPr>
            <w:r w:rsidRPr="004B0397">
              <w:rPr>
                <w:sz w:val="24"/>
                <w:szCs w:val="24"/>
                <w:lang w:bidi="ru-RU"/>
              </w:rPr>
              <w:t>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tc>
        <w:tc>
          <w:tcPr>
            <w:tcW w:w="5925" w:type="dxa"/>
            <w:shd w:val="clear" w:color="auto" w:fill="auto"/>
          </w:tcPr>
          <w:p w:rsidR="004B0397" w:rsidRPr="004B0397" w:rsidRDefault="00FF4641" w:rsidP="004B0397">
            <w:pPr>
              <w:adjustRightInd/>
              <w:ind w:firstLine="567"/>
              <w:rPr>
                <w:sz w:val="22"/>
                <w:szCs w:val="22"/>
                <w:lang w:bidi="ru-RU"/>
              </w:rPr>
            </w:pPr>
            <w:hyperlink r:id="rId13" w:history="1">
              <w:r w:rsidR="004B0397" w:rsidRPr="004B0397">
                <w:rPr>
                  <w:color w:val="0000FF"/>
                  <w:sz w:val="22"/>
                  <w:szCs w:val="22"/>
                  <w:u w:val="single"/>
                  <w:lang w:bidi="ru-RU"/>
                </w:rPr>
                <w: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w:t>
              </w:r>
            </w:hyperlink>
          </w:p>
          <w:p w:rsidR="004B0397" w:rsidRPr="004B0397" w:rsidRDefault="004B0397" w:rsidP="004B0397">
            <w:pPr>
              <w:adjustRightInd/>
              <w:ind w:firstLine="567"/>
              <w:rPr>
                <w:sz w:val="22"/>
                <w:szCs w:val="22"/>
                <w:highlight w:val="yellow"/>
                <w:lang w:bidi="ru-RU"/>
              </w:rPr>
            </w:pPr>
          </w:p>
        </w:tc>
      </w:tr>
    </w:tbl>
    <w:p w:rsidR="004B0397" w:rsidRDefault="004B0397" w:rsidP="00F95658">
      <w:pPr>
        <w:ind w:firstLine="709"/>
        <w:jc w:val="both"/>
        <w:rPr>
          <w:sz w:val="28"/>
          <w:szCs w:val="28"/>
        </w:rPr>
      </w:pPr>
    </w:p>
    <w:p w:rsidR="00C72016" w:rsidRDefault="00C72016" w:rsidP="00C72016">
      <w:pPr>
        <w:spacing w:line="360" w:lineRule="auto"/>
        <w:ind w:firstLine="709"/>
        <w:jc w:val="both"/>
        <w:rPr>
          <w:b/>
          <w:sz w:val="28"/>
          <w:szCs w:val="28"/>
        </w:rPr>
      </w:pPr>
      <w:r w:rsidRPr="00D734C4">
        <w:rPr>
          <w:b/>
          <w:sz w:val="28"/>
          <w:szCs w:val="28"/>
        </w:rPr>
        <w:t>Методические рекомендации по вы</w:t>
      </w:r>
      <w:r>
        <w:rPr>
          <w:b/>
          <w:sz w:val="28"/>
          <w:szCs w:val="28"/>
        </w:rPr>
        <w:t>полнению контрольной работы.</w:t>
      </w:r>
    </w:p>
    <w:p w:rsidR="00C72016" w:rsidRPr="00D734C4" w:rsidRDefault="00C72016" w:rsidP="00C72016">
      <w:pPr>
        <w:spacing w:line="360" w:lineRule="auto"/>
        <w:ind w:firstLine="709"/>
        <w:jc w:val="both"/>
        <w:rPr>
          <w:sz w:val="28"/>
          <w:szCs w:val="28"/>
        </w:rPr>
      </w:pPr>
      <w:r w:rsidRPr="00D734C4">
        <w:rPr>
          <w:sz w:val="28"/>
          <w:szCs w:val="28"/>
        </w:rPr>
        <w:t>Контрольная работа является одной из форм аудиторной и внеаудиторной самостоятельной работы студентов, реализуемая в письменном виде. Выполнение контрольной работы направлено на закрепление полученных знаний в процессе изучения дисциплины и может осуществляться в виде развернутых ответов на поставленные вопросы, раскрытии понятий, решении практических задач.</w:t>
      </w:r>
    </w:p>
    <w:p w:rsidR="00C72016" w:rsidRPr="00D734C4" w:rsidRDefault="00C72016" w:rsidP="00C72016">
      <w:pPr>
        <w:spacing w:line="360" w:lineRule="auto"/>
        <w:ind w:firstLine="709"/>
        <w:jc w:val="both"/>
        <w:rPr>
          <w:sz w:val="28"/>
          <w:szCs w:val="28"/>
        </w:rPr>
      </w:pPr>
      <w:r w:rsidRPr="00D734C4">
        <w:rPr>
          <w:sz w:val="28"/>
          <w:szCs w:val="28"/>
        </w:rPr>
        <w:t>Требования к выполнению контрольных работ:</w:t>
      </w:r>
    </w:p>
    <w:p w:rsidR="00C72016" w:rsidRPr="00D734C4" w:rsidRDefault="00C72016" w:rsidP="00C72016">
      <w:pPr>
        <w:spacing w:line="360" w:lineRule="auto"/>
        <w:jc w:val="both"/>
        <w:rPr>
          <w:sz w:val="28"/>
          <w:szCs w:val="28"/>
        </w:rPr>
      </w:pPr>
      <w:r w:rsidRPr="00D734C4">
        <w:rPr>
          <w:sz w:val="28"/>
          <w:szCs w:val="28"/>
        </w:rPr>
        <w:t>- четкость и последовательность изложения материала;</w:t>
      </w:r>
    </w:p>
    <w:p w:rsidR="00C72016" w:rsidRPr="00D734C4" w:rsidRDefault="00C72016" w:rsidP="00C72016">
      <w:pPr>
        <w:spacing w:line="360" w:lineRule="auto"/>
        <w:jc w:val="both"/>
        <w:rPr>
          <w:sz w:val="28"/>
          <w:szCs w:val="28"/>
        </w:rPr>
      </w:pPr>
      <w:r w:rsidRPr="00D734C4">
        <w:rPr>
          <w:sz w:val="28"/>
          <w:szCs w:val="28"/>
        </w:rPr>
        <w:t>- правильность и в полном объеме решение, имеющихся в задании практических задач;</w:t>
      </w:r>
    </w:p>
    <w:p w:rsidR="00C72016" w:rsidRPr="00D734C4" w:rsidRDefault="00C72016" w:rsidP="00C72016">
      <w:pPr>
        <w:spacing w:line="360" w:lineRule="auto"/>
        <w:jc w:val="both"/>
        <w:rPr>
          <w:sz w:val="28"/>
          <w:szCs w:val="28"/>
        </w:rPr>
      </w:pPr>
      <w:r w:rsidRPr="00D734C4">
        <w:rPr>
          <w:sz w:val="28"/>
          <w:szCs w:val="28"/>
        </w:rPr>
        <w:t>- использование современных способов поиска, обработки и анализа информации;</w:t>
      </w:r>
    </w:p>
    <w:p w:rsidR="00C72016" w:rsidRPr="00D734C4" w:rsidRDefault="00C72016" w:rsidP="00C72016">
      <w:pPr>
        <w:spacing w:line="360" w:lineRule="auto"/>
        <w:jc w:val="both"/>
        <w:rPr>
          <w:sz w:val="28"/>
          <w:szCs w:val="28"/>
        </w:rPr>
      </w:pPr>
      <w:r w:rsidRPr="00D734C4">
        <w:rPr>
          <w:sz w:val="28"/>
          <w:szCs w:val="28"/>
        </w:rPr>
        <w:t>- самостоятельное выполнение.</w:t>
      </w:r>
    </w:p>
    <w:p w:rsidR="00C72016" w:rsidRPr="00D734C4" w:rsidRDefault="00C72016" w:rsidP="00C72016">
      <w:pPr>
        <w:spacing w:line="360" w:lineRule="auto"/>
        <w:ind w:firstLine="709"/>
        <w:jc w:val="both"/>
        <w:rPr>
          <w:sz w:val="28"/>
          <w:szCs w:val="28"/>
        </w:rPr>
      </w:pPr>
      <w:r w:rsidRPr="00D734C4">
        <w:rPr>
          <w:sz w:val="28"/>
          <w:szCs w:val="28"/>
        </w:rPr>
        <w:lastRenderedPageBreak/>
        <w:t>Объем контрольной работы не более 6 страниц.</w:t>
      </w:r>
    </w:p>
    <w:p w:rsidR="00C72016" w:rsidRPr="00D734C4" w:rsidRDefault="00C72016" w:rsidP="00C72016">
      <w:pPr>
        <w:spacing w:line="360" w:lineRule="auto"/>
        <w:ind w:firstLine="709"/>
        <w:jc w:val="both"/>
        <w:rPr>
          <w:sz w:val="28"/>
          <w:szCs w:val="28"/>
        </w:rPr>
      </w:pPr>
      <w:r w:rsidRPr="00D734C4">
        <w:rPr>
          <w:sz w:val="28"/>
          <w:szCs w:val="28"/>
        </w:rPr>
        <w:t>При решении задач студенты должны исходить из того, что фактические данные, изложенные в задачах, предполагаются установленными и доказанными. Однако возможно (а в определенных случаях и необходимо) логическое домысливание некоторых фактических обстоятельств, имеющих правовое значение (например, о наличии или отсутствии заявления ответчика о применении срока исковой давности, наличии умысла со стороны лица, причинившего вред имуществу и др.). Решение задачи должно быть обосновано с точки зрения гражданского законодательства, т.е. студенту необходимо при ответе на поставленные в задании вопросы руководствоваться действующими нормативными правовыми актами и обязательно приводить в своем решении ссылку на них.</w:t>
      </w:r>
    </w:p>
    <w:p w:rsidR="00C72016" w:rsidRPr="00D734C4" w:rsidRDefault="00C72016" w:rsidP="00C72016">
      <w:pPr>
        <w:spacing w:line="360" w:lineRule="auto"/>
        <w:ind w:firstLine="709"/>
        <w:jc w:val="both"/>
        <w:rPr>
          <w:sz w:val="28"/>
          <w:szCs w:val="28"/>
        </w:rPr>
      </w:pPr>
      <w:r w:rsidRPr="00D734C4">
        <w:rPr>
          <w:sz w:val="28"/>
          <w:szCs w:val="28"/>
        </w:rPr>
        <w:t>Решение задачи должно начинаться с четкого ответа на поставленный в задаче вопрос, после чего данный ответ следует аргументировать, ссылаясь на нормы закона и (или) подзаконных актов. При возникновении проблем с выполнением контрольной работы студент имеет право своевременно обратиться за консультацией к преподавателю.</w:t>
      </w:r>
    </w:p>
    <w:p w:rsidR="00C72016" w:rsidRPr="003E0639" w:rsidRDefault="00C72016" w:rsidP="00C72016">
      <w:pPr>
        <w:spacing w:line="360" w:lineRule="auto"/>
        <w:ind w:firstLine="709"/>
        <w:jc w:val="both"/>
        <w:rPr>
          <w:sz w:val="28"/>
          <w:szCs w:val="28"/>
        </w:rPr>
      </w:pPr>
      <w:r w:rsidRPr="00D734C4">
        <w:rPr>
          <w:sz w:val="28"/>
          <w:szCs w:val="28"/>
        </w:rPr>
        <w:t>Основным требованием является необходимость аргументировать студентом свое решение, опираясь на конкретные статьи Гражданского кодекса РФ или иного нормативного акта. В необходимых случаях следует обращаться к постановлениям Пленумов  Верховного суда РФ, материалам обобщения судебной практики, дополнительной учебной и научной литературе.</w:t>
      </w:r>
    </w:p>
    <w:p w:rsidR="004D5DD2" w:rsidRDefault="004D5DD2" w:rsidP="00F95658">
      <w:pPr>
        <w:ind w:firstLine="709"/>
        <w:jc w:val="both"/>
        <w:rPr>
          <w:sz w:val="28"/>
          <w:szCs w:val="28"/>
        </w:rPr>
      </w:pPr>
    </w:p>
    <w:p w:rsidR="00C52F7B" w:rsidRDefault="00145199" w:rsidP="00F95658">
      <w:pPr>
        <w:ind w:firstLine="709"/>
        <w:jc w:val="both"/>
        <w:rPr>
          <w:b/>
          <w:bCs/>
          <w:sz w:val="28"/>
          <w:szCs w:val="28"/>
        </w:rPr>
      </w:pPr>
      <w:r w:rsidRPr="005532E3">
        <w:rPr>
          <w:b/>
          <w:bCs/>
          <w:sz w:val="28"/>
          <w:szCs w:val="28"/>
        </w:rPr>
        <w:t>1</w:t>
      </w:r>
      <w:r w:rsidR="004B4BFE" w:rsidRPr="005532E3">
        <w:rPr>
          <w:b/>
          <w:bCs/>
          <w:sz w:val="28"/>
          <w:szCs w:val="28"/>
        </w:rPr>
        <w:t>1</w:t>
      </w:r>
      <w:r w:rsidR="00C52F7B" w:rsidRPr="005532E3">
        <w:rPr>
          <w:b/>
          <w:bCs/>
          <w:sz w:val="28"/>
          <w:szCs w:val="28"/>
        </w:rPr>
        <w:t xml:space="preserve">. Перечень информационных технологий, используемых при осуществлении образовательного процесса по </w:t>
      </w:r>
      <w:r w:rsidR="00504556" w:rsidRPr="005532E3">
        <w:rPr>
          <w:b/>
          <w:bCs/>
          <w:sz w:val="28"/>
          <w:szCs w:val="28"/>
        </w:rPr>
        <w:t>дисциплине</w:t>
      </w:r>
      <w:r w:rsidR="00C52F7B" w:rsidRPr="005532E3">
        <w:rPr>
          <w:b/>
          <w:bCs/>
          <w:sz w:val="28"/>
          <w:szCs w:val="28"/>
        </w:rPr>
        <w:t>, включая перечень необходимого программного обеспечения и информационных справочных систем</w:t>
      </w:r>
      <w:r w:rsidR="0068152F" w:rsidRPr="005532E3">
        <w:rPr>
          <w:b/>
          <w:bCs/>
          <w:sz w:val="28"/>
          <w:szCs w:val="28"/>
        </w:rPr>
        <w:t xml:space="preserve"> (при необходимости)</w:t>
      </w:r>
      <w:r w:rsidR="001074EA">
        <w:rPr>
          <w:b/>
          <w:bCs/>
          <w:sz w:val="28"/>
          <w:szCs w:val="28"/>
        </w:rPr>
        <w:t>.</w:t>
      </w:r>
    </w:p>
    <w:p w:rsidR="004D5DD2" w:rsidRDefault="004D5DD2" w:rsidP="00F95658">
      <w:pPr>
        <w:ind w:firstLine="709"/>
        <w:jc w:val="both"/>
        <w:rPr>
          <w:b/>
          <w:bCs/>
          <w:sz w:val="28"/>
          <w:szCs w:val="28"/>
        </w:rPr>
      </w:pPr>
    </w:p>
    <w:p w:rsidR="00E76E1B" w:rsidRPr="00E76E1B" w:rsidRDefault="00E76E1B" w:rsidP="00F95658">
      <w:pPr>
        <w:keepNext/>
        <w:ind w:firstLine="709"/>
        <w:jc w:val="both"/>
        <w:outlineLvl w:val="0"/>
        <w:rPr>
          <w:rFonts w:eastAsia="Calibri"/>
          <w:b/>
          <w:bCs/>
          <w:kern w:val="32"/>
          <w:sz w:val="28"/>
          <w:szCs w:val="28"/>
        </w:rPr>
      </w:pPr>
      <w:bookmarkStart w:id="1" w:name="_Toc531614950"/>
      <w:bookmarkStart w:id="2" w:name="_Toc531686467"/>
      <w:r w:rsidRPr="00E76E1B">
        <w:rPr>
          <w:rFonts w:eastAsia="Calibri"/>
          <w:b/>
          <w:bCs/>
          <w:kern w:val="32"/>
          <w:sz w:val="28"/>
          <w:szCs w:val="28"/>
        </w:rPr>
        <w:t>11. 1. Комплект лицензионного программного обеспечения:</w:t>
      </w:r>
      <w:bookmarkEnd w:id="1"/>
      <w:bookmarkEnd w:id="2"/>
    </w:p>
    <w:p w:rsidR="00E76E1B" w:rsidRPr="00E11771" w:rsidRDefault="00E76E1B" w:rsidP="00F95658">
      <w:pPr>
        <w:keepNext/>
        <w:ind w:firstLine="709"/>
        <w:jc w:val="both"/>
        <w:outlineLvl w:val="0"/>
        <w:rPr>
          <w:rFonts w:eastAsia="Calibri"/>
          <w:bCs/>
          <w:kern w:val="32"/>
          <w:sz w:val="28"/>
          <w:szCs w:val="28"/>
        </w:rPr>
      </w:pPr>
      <w:bookmarkStart w:id="3" w:name="_Toc531614951"/>
      <w:bookmarkStart w:id="4" w:name="_Toc531686468"/>
      <w:r w:rsidRPr="00E11771">
        <w:rPr>
          <w:rFonts w:eastAsia="Calibri"/>
          <w:bCs/>
          <w:kern w:val="32"/>
          <w:sz w:val="28"/>
          <w:szCs w:val="28"/>
        </w:rPr>
        <w:t xml:space="preserve">1. </w:t>
      </w:r>
      <w:r w:rsidRPr="00E76E1B">
        <w:rPr>
          <w:rFonts w:eastAsia="Calibri"/>
          <w:bCs/>
          <w:kern w:val="32"/>
          <w:sz w:val="28"/>
          <w:szCs w:val="28"/>
          <w:lang w:val="en-US"/>
        </w:rPr>
        <w:t>Windows</w:t>
      </w:r>
      <w:r w:rsidRPr="00E11771">
        <w:rPr>
          <w:rFonts w:eastAsia="Calibri"/>
          <w:bCs/>
          <w:kern w:val="32"/>
          <w:sz w:val="28"/>
          <w:szCs w:val="28"/>
        </w:rPr>
        <w:t xml:space="preserve">, </w:t>
      </w:r>
      <w:r w:rsidRPr="00E76E1B">
        <w:rPr>
          <w:rFonts w:eastAsia="Calibri"/>
          <w:bCs/>
          <w:kern w:val="32"/>
          <w:sz w:val="28"/>
          <w:szCs w:val="28"/>
          <w:lang w:val="en-US"/>
        </w:rPr>
        <w:t>Microsoft</w:t>
      </w:r>
      <w:r w:rsidRPr="00E11771">
        <w:rPr>
          <w:rFonts w:eastAsia="Calibri"/>
          <w:bCs/>
          <w:kern w:val="32"/>
          <w:sz w:val="28"/>
          <w:szCs w:val="28"/>
        </w:rPr>
        <w:t xml:space="preserve">  </w:t>
      </w:r>
      <w:r w:rsidRPr="00E76E1B">
        <w:rPr>
          <w:rFonts w:eastAsia="Calibri"/>
          <w:bCs/>
          <w:kern w:val="32"/>
          <w:sz w:val="28"/>
          <w:szCs w:val="28"/>
          <w:lang w:val="en-US"/>
        </w:rPr>
        <w:t>Office</w:t>
      </w:r>
      <w:r w:rsidRPr="00E11771">
        <w:rPr>
          <w:rFonts w:eastAsia="Calibri"/>
          <w:bCs/>
          <w:kern w:val="32"/>
          <w:sz w:val="28"/>
          <w:szCs w:val="28"/>
        </w:rPr>
        <w:t>.</w:t>
      </w:r>
      <w:bookmarkEnd w:id="3"/>
      <w:bookmarkEnd w:id="4"/>
    </w:p>
    <w:p w:rsidR="00E76E1B" w:rsidRPr="00E11771" w:rsidRDefault="00E76E1B" w:rsidP="00F95658">
      <w:pPr>
        <w:keepNext/>
        <w:ind w:firstLine="709"/>
        <w:jc w:val="both"/>
        <w:outlineLvl w:val="0"/>
        <w:rPr>
          <w:rFonts w:eastAsia="Calibri"/>
          <w:bCs/>
          <w:kern w:val="32"/>
          <w:sz w:val="28"/>
          <w:szCs w:val="28"/>
        </w:rPr>
      </w:pPr>
      <w:bookmarkStart w:id="5" w:name="_Toc531614952"/>
      <w:bookmarkStart w:id="6" w:name="_Toc531686469"/>
      <w:r w:rsidRPr="00E11771">
        <w:rPr>
          <w:rFonts w:eastAsia="Calibri"/>
          <w:bCs/>
          <w:kern w:val="32"/>
          <w:sz w:val="28"/>
          <w:szCs w:val="28"/>
        </w:rPr>
        <w:t xml:space="preserve">2. </w:t>
      </w:r>
      <w:r w:rsidRPr="00E76E1B">
        <w:rPr>
          <w:rFonts w:eastAsia="Calibri"/>
          <w:bCs/>
          <w:kern w:val="32"/>
          <w:sz w:val="28"/>
          <w:szCs w:val="28"/>
        </w:rPr>
        <w:t>Антивирус</w:t>
      </w:r>
      <w:r w:rsidRPr="00E11771">
        <w:rPr>
          <w:rFonts w:eastAsia="Calibri"/>
          <w:bCs/>
          <w:kern w:val="32"/>
          <w:sz w:val="28"/>
          <w:szCs w:val="28"/>
        </w:rPr>
        <w:t xml:space="preserve"> </w:t>
      </w:r>
      <w:r w:rsidRPr="00E76E1B">
        <w:rPr>
          <w:rFonts w:eastAsia="Calibri"/>
          <w:bCs/>
          <w:kern w:val="32"/>
          <w:sz w:val="28"/>
          <w:szCs w:val="28"/>
          <w:lang w:val="en-US"/>
        </w:rPr>
        <w:t>ESET</w:t>
      </w:r>
      <w:r w:rsidRPr="00E11771">
        <w:rPr>
          <w:rFonts w:eastAsia="Calibri"/>
          <w:bCs/>
          <w:kern w:val="32"/>
          <w:sz w:val="28"/>
          <w:szCs w:val="28"/>
        </w:rPr>
        <w:t xml:space="preserve"> </w:t>
      </w:r>
      <w:r w:rsidRPr="00E76E1B">
        <w:rPr>
          <w:rFonts w:eastAsia="Calibri"/>
          <w:bCs/>
          <w:kern w:val="32"/>
          <w:sz w:val="28"/>
          <w:szCs w:val="28"/>
          <w:lang w:val="en-US"/>
        </w:rPr>
        <w:t>Endpoint</w:t>
      </w:r>
      <w:r w:rsidRPr="00E11771">
        <w:rPr>
          <w:rFonts w:eastAsia="Calibri"/>
          <w:bCs/>
          <w:kern w:val="32"/>
          <w:sz w:val="28"/>
          <w:szCs w:val="28"/>
        </w:rPr>
        <w:t xml:space="preserve"> </w:t>
      </w:r>
      <w:r w:rsidRPr="00E76E1B">
        <w:rPr>
          <w:rFonts w:eastAsia="Calibri"/>
          <w:bCs/>
          <w:kern w:val="32"/>
          <w:sz w:val="28"/>
          <w:szCs w:val="28"/>
          <w:lang w:val="en-US"/>
        </w:rPr>
        <w:t>Security</w:t>
      </w:r>
      <w:bookmarkEnd w:id="5"/>
      <w:bookmarkEnd w:id="6"/>
    </w:p>
    <w:p w:rsidR="00E76E1B" w:rsidRPr="00E76E1B" w:rsidRDefault="00E76E1B" w:rsidP="00F95658">
      <w:pPr>
        <w:keepNext/>
        <w:ind w:firstLine="709"/>
        <w:jc w:val="both"/>
        <w:outlineLvl w:val="0"/>
        <w:rPr>
          <w:rFonts w:eastAsia="Calibri"/>
          <w:bCs/>
          <w:kern w:val="32"/>
          <w:sz w:val="28"/>
          <w:szCs w:val="28"/>
        </w:rPr>
      </w:pPr>
      <w:bookmarkStart w:id="7" w:name="_Toc531614953"/>
      <w:bookmarkStart w:id="8" w:name="_Toc531686470"/>
      <w:r w:rsidRPr="00E76E1B">
        <w:rPr>
          <w:rFonts w:eastAsia="Calibri"/>
          <w:b/>
          <w:bCs/>
          <w:kern w:val="32"/>
          <w:sz w:val="28"/>
          <w:szCs w:val="28"/>
        </w:rPr>
        <w:t>11.2. Современные профессиональные базы данных и информационные справочные системы</w:t>
      </w:r>
      <w:bookmarkEnd w:id="7"/>
      <w:bookmarkEnd w:id="8"/>
    </w:p>
    <w:p w:rsidR="00BD3969" w:rsidRDefault="00BD3969" w:rsidP="00F95658">
      <w:pPr>
        <w:shd w:val="clear" w:color="auto" w:fill="FFFFFF"/>
        <w:tabs>
          <w:tab w:val="left" w:pos="442"/>
        </w:tabs>
        <w:ind w:firstLine="709"/>
        <w:jc w:val="both"/>
        <w:rPr>
          <w:rFonts w:eastAsia="Calibri"/>
          <w:bCs/>
          <w:sz w:val="28"/>
          <w:szCs w:val="28"/>
        </w:rPr>
      </w:pPr>
      <w:r>
        <w:rPr>
          <w:rFonts w:eastAsia="Calibri"/>
          <w:bCs/>
          <w:sz w:val="28"/>
          <w:szCs w:val="28"/>
        </w:rPr>
        <w:t>Например,</w:t>
      </w:r>
    </w:p>
    <w:p w:rsidR="00E76E1B" w:rsidRPr="00E76E1B" w:rsidRDefault="00E76E1B" w:rsidP="00F95658">
      <w:pPr>
        <w:shd w:val="clear" w:color="auto" w:fill="FFFFFF"/>
        <w:tabs>
          <w:tab w:val="left" w:pos="442"/>
        </w:tabs>
        <w:ind w:firstLine="709"/>
        <w:jc w:val="both"/>
        <w:rPr>
          <w:rFonts w:eastAsia="Calibri"/>
          <w:bCs/>
          <w:sz w:val="28"/>
          <w:szCs w:val="28"/>
        </w:rPr>
      </w:pPr>
      <w:r w:rsidRPr="00E76E1B">
        <w:rPr>
          <w:rFonts w:eastAsia="Calibri"/>
          <w:bCs/>
          <w:sz w:val="28"/>
          <w:szCs w:val="28"/>
        </w:rPr>
        <w:lastRenderedPageBreak/>
        <w:t>1. Информационно-правовая система «Гарант»</w:t>
      </w:r>
    </w:p>
    <w:p w:rsidR="00E76E1B" w:rsidRPr="00E76E1B" w:rsidRDefault="00E76E1B" w:rsidP="00F95658">
      <w:pPr>
        <w:shd w:val="clear" w:color="auto" w:fill="FFFFFF"/>
        <w:tabs>
          <w:tab w:val="left" w:pos="442"/>
        </w:tabs>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rsidR="00E76E1B" w:rsidRPr="00E76E1B" w:rsidRDefault="00E76E1B" w:rsidP="00F95658">
      <w:pPr>
        <w:shd w:val="clear" w:color="auto" w:fill="FFFFFF"/>
        <w:tabs>
          <w:tab w:val="left" w:pos="442"/>
        </w:tabs>
        <w:ind w:firstLine="709"/>
        <w:jc w:val="both"/>
        <w:rPr>
          <w:rFonts w:eastAsia="Calibri"/>
          <w:bCs/>
          <w:sz w:val="28"/>
          <w:szCs w:val="28"/>
        </w:rPr>
      </w:pPr>
      <w:r w:rsidRPr="00E76E1B">
        <w:rPr>
          <w:rFonts w:eastAsia="Calibri"/>
          <w:bCs/>
          <w:sz w:val="28"/>
          <w:szCs w:val="28"/>
        </w:rPr>
        <w:t xml:space="preserve">3. Электронная энциклопедия: </w:t>
      </w:r>
      <w:hyperlink r:id="rId14" w:history="1">
        <w:r w:rsidRPr="00E76E1B">
          <w:rPr>
            <w:rFonts w:eastAsia="Calibri"/>
            <w:bCs/>
            <w:color w:val="0000FF"/>
            <w:sz w:val="28"/>
            <w:szCs w:val="28"/>
            <w:u w:val="single"/>
            <w:lang w:val="en-US"/>
          </w:rPr>
          <w:t>http</w:t>
        </w:r>
        <w:r w:rsidRPr="00E76E1B">
          <w:rPr>
            <w:rFonts w:eastAsia="Calibri"/>
            <w:bCs/>
            <w:color w:val="0000FF"/>
            <w:sz w:val="28"/>
            <w:szCs w:val="28"/>
            <w:u w:val="single"/>
          </w:rPr>
          <w:t>://</w:t>
        </w:r>
        <w:r w:rsidRPr="00E76E1B">
          <w:rPr>
            <w:rFonts w:eastAsia="Calibri"/>
            <w:bCs/>
            <w:color w:val="0000FF"/>
            <w:sz w:val="28"/>
            <w:szCs w:val="28"/>
            <w:u w:val="single"/>
            <w:lang w:val="en-US"/>
          </w:rPr>
          <w:t>ru</w:t>
        </w:r>
        <w:r w:rsidRPr="00E76E1B">
          <w:rPr>
            <w:rFonts w:eastAsia="Calibri"/>
            <w:bCs/>
            <w:color w:val="0000FF"/>
            <w:sz w:val="28"/>
            <w:szCs w:val="28"/>
            <w:u w:val="single"/>
          </w:rPr>
          <w:t>.</w:t>
        </w:r>
        <w:r w:rsidRPr="00E76E1B">
          <w:rPr>
            <w:rFonts w:eastAsia="Calibri"/>
            <w:bCs/>
            <w:color w:val="0000FF"/>
            <w:sz w:val="28"/>
            <w:szCs w:val="28"/>
            <w:u w:val="single"/>
            <w:lang w:val="en-US"/>
          </w:rPr>
          <w:t>wikipedia</w:t>
        </w:r>
        <w:r w:rsidRPr="00E76E1B">
          <w:rPr>
            <w:rFonts w:eastAsia="Calibri"/>
            <w:bCs/>
            <w:color w:val="0000FF"/>
            <w:sz w:val="28"/>
            <w:szCs w:val="28"/>
            <w:u w:val="single"/>
          </w:rPr>
          <w:t>.</w:t>
        </w:r>
        <w:r w:rsidRPr="00E76E1B">
          <w:rPr>
            <w:rFonts w:eastAsia="Calibri"/>
            <w:bCs/>
            <w:color w:val="0000FF"/>
            <w:sz w:val="28"/>
            <w:szCs w:val="28"/>
            <w:u w:val="single"/>
            <w:lang w:val="en-US"/>
          </w:rPr>
          <w:t>org</w:t>
        </w:r>
        <w:r w:rsidRPr="00E76E1B">
          <w:rPr>
            <w:rFonts w:eastAsia="Calibri"/>
            <w:bCs/>
            <w:color w:val="0000FF"/>
            <w:sz w:val="28"/>
            <w:szCs w:val="28"/>
            <w:u w:val="single"/>
          </w:rPr>
          <w:t>/</w:t>
        </w:r>
        <w:r w:rsidRPr="00E76E1B">
          <w:rPr>
            <w:rFonts w:eastAsia="Calibri"/>
            <w:bCs/>
            <w:color w:val="0000FF"/>
            <w:sz w:val="28"/>
            <w:szCs w:val="28"/>
            <w:u w:val="single"/>
            <w:lang w:val="en-US"/>
          </w:rPr>
          <w:t>wiki</w:t>
        </w:r>
        <w:r w:rsidRPr="00E76E1B">
          <w:rPr>
            <w:rFonts w:eastAsia="Calibri"/>
            <w:bCs/>
            <w:color w:val="0000FF"/>
            <w:sz w:val="28"/>
            <w:szCs w:val="28"/>
            <w:u w:val="single"/>
          </w:rPr>
          <w:t>/</w:t>
        </w:r>
        <w:r w:rsidRPr="00E76E1B">
          <w:rPr>
            <w:rFonts w:eastAsia="Calibri"/>
            <w:bCs/>
            <w:color w:val="0000FF"/>
            <w:sz w:val="28"/>
            <w:szCs w:val="28"/>
            <w:u w:val="single"/>
            <w:lang w:val="en-US"/>
          </w:rPr>
          <w:t>Wiki</w:t>
        </w:r>
      </w:hyperlink>
    </w:p>
    <w:p w:rsidR="0015428F" w:rsidRPr="00B47314" w:rsidRDefault="001F35AC" w:rsidP="00F95658">
      <w:pPr>
        <w:shd w:val="clear" w:color="auto" w:fill="FFFFFF"/>
        <w:tabs>
          <w:tab w:val="left" w:pos="442"/>
        </w:tabs>
        <w:ind w:firstLine="709"/>
        <w:jc w:val="both"/>
        <w:rPr>
          <w:rFonts w:eastAsia="Calibri"/>
          <w:b/>
          <w:bCs/>
          <w:sz w:val="28"/>
          <w:szCs w:val="28"/>
        </w:rPr>
      </w:pPr>
      <w:r>
        <w:rPr>
          <w:rFonts w:eastAsia="Calibri"/>
          <w:b/>
          <w:bCs/>
          <w:sz w:val="28"/>
          <w:szCs w:val="28"/>
        </w:rPr>
        <w:t>1</w:t>
      </w:r>
      <w:r w:rsidR="0015428F">
        <w:rPr>
          <w:rFonts w:eastAsia="Calibri"/>
          <w:b/>
          <w:bCs/>
          <w:sz w:val="28"/>
          <w:szCs w:val="28"/>
        </w:rPr>
        <w:t>1</w:t>
      </w:r>
      <w:r w:rsidR="0015428F" w:rsidRPr="00B47314">
        <w:rPr>
          <w:rFonts w:eastAsia="Calibri"/>
          <w:b/>
          <w:bCs/>
          <w:sz w:val="28"/>
          <w:szCs w:val="28"/>
        </w:rPr>
        <w:t>.3. Сертифицированные программные и аппаратные средства защиты информации</w:t>
      </w:r>
    </w:p>
    <w:p w:rsidR="00C06FEE" w:rsidRDefault="00C06FEE" w:rsidP="00F95658">
      <w:pPr>
        <w:ind w:firstLine="709"/>
        <w:jc w:val="both"/>
        <w:rPr>
          <w:bCs/>
          <w:sz w:val="28"/>
          <w:szCs w:val="28"/>
        </w:rPr>
      </w:pPr>
      <w:r w:rsidRPr="00C06FEE">
        <w:rPr>
          <w:bCs/>
          <w:sz w:val="28"/>
          <w:szCs w:val="28"/>
        </w:rPr>
        <w:t>Не используются</w:t>
      </w:r>
    </w:p>
    <w:p w:rsidR="0015428F" w:rsidRPr="00BD3969" w:rsidRDefault="0015428F" w:rsidP="00F95658">
      <w:pPr>
        <w:ind w:firstLine="709"/>
        <w:jc w:val="both"/>
        <w:rPr>
          <w:bCs/>
          <w:sz w:val="28"/>
          <w:szCs w:val="28"/>
        </w:rPr>
      </w:pPr>
    </w:p>
    <w:p w:rsidR="00C52F7B" w:rsidRDefault="00C52F7B" w:rsidP="007D2096">
      <w:pPr>
        <w:ind w:firstLine="709"/>
        <w:jc w:val="both"/>
        <w:rPr>
          <w:b/>
          <w:bCs/>
          <w:sz w:val="28"/>
          <w:szCs w:val="28"/>
        </w:rPr>
      </w:pPr>
      <w:r w:rsidRPr="005532E3">
        <w:rPr>
          <w:b/>
          <w:bCs/>
          <w:sz w:val="28"/>
          <w:szCs w:val="28"/>
        </w:rPr>
        <w:t>1</w:t>
      </w:r>
      <w:r w:rsidR="004B4BFE" w:rsidRPr="005532E3">
        <w:rPr>
          <w:b/>
          <w:bCs/>
          <w:sz w:val="28"/>
          <w:szCs w:val="28"/>
        </w:rPr>
        <w:t>2</w:t>
      </w:r>
      <w:r w:rsidRPr="005532E3">
        <w:rPr>
          <w:b/>
          <w:bCs/>
          <w:sz w:val="28"/>
          <w:szCs w:val="28"/>
        </w:rPr>
        <w:t xml:space="preserve">. Описание материально-технической базы, необходимой для осуществления образовательного процесса по </w:t>
      </w:r>
      <w:r w:rsidR="00504556" w:rsidRPr="005532E3">
        <w:rPr>
          <w:b/>
          <w:bCs/>
          <w:sz w:val="28"/>
          <w:szCs w:val="28"/>
        </w:rPr>
        <w:t>дисциплине</w:t>
      </w:r>
      <w:r w:rsidR="001074EA">
        <w:rPr>
          <w:b/>
          <w:bCs/>
          <w:sz w:val="28"/>
          <w:szCs w:val="28"/>
        </w:rPr>
        <w:t>.</w:t>
      </w:r>
    </w:p>
    <w:p w:rsidR="00EE3FAC" w:rsidRDefault="005B6D53" w:rsidP="00BC066A">
      <w:pPr>
        <w:pStyle w:val="af3"/>
        <w:ind w:firstLine="708"/>
        <w:jc w:val="both"/>
        <w:rPr>
          <w:b/>
          <w:sz w:val="28"/>
          <w:szCs w:val="28"/>
        </w:rPr>
      </w:pPr>
      <w:r w:rsidRPr="005B6D53">
        <w:rPr>
          <w:rFonts w:eastAsia="Calibri"/>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информационные базы данных; интернет, справочники, профессиональные программные продукты.</w:t>
      </w:r>
      <w:r w:rsidR="00BC066A">
        <w:rPr>
          <w:b/>
          <w:sz w:val="28"/>
          <w:szCs w:val="28"/>
        </w:rPr>
        <w:t xml:space="preserve"> </w:t>
      </w:r>
    </w:p>
    <w:p w:rsidR="00A95021" w:rsidRDefault="00A95021" w:rsidP="00F95658">
      <w:pPr>
        <w:ind w:firstLine="709"/>
        <w:jc w:val="both"/>
        <w:rPr>
          <w:b/>
          <w:sz w:val="28"/>
          <w:szCs w:val="28"/>
        </w:rPr>
      </w:pPr>
    </w:p>
    <w:sectPr w:rsidR="00A95021" w:rsidSect="00980C1B">
      <w:footerReference w:type="default" r:id="rId15"/>
      <w:pgSz w:w="11906" w:h="16838"/>
      <w:pgMar w:top="1134" w:right="851"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4641" w:rsidRDefault="00FF4641" w:rsidP="00C52F7B">
      <w:r>
        <w:separator/>
      </w:r>
    </w:p>
  </w:endnote>
  <w:endnote w:type="continuationSeparator" w:id="0">
    <w:p w:rsidR="00FF4641" w:rsidRDefault="00FF4641"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8534799"/>
      <w:docPartObj>
        <w:docPartGallery w:val="Page Numbers (Bottom of Page)"/>
        <w:docPartUnique/>
      </w:docPartObj>
    </w:sdtPr>
    <w:sdtEndPr/>
    <w:sdtContent>
      <w:p w:rsidR="00980C1B" w:rsidRDefault="00980C1B">
        <w:pPr>
          <w:pStyle w:val="ae"/>
          <w:jc w:val="center"/>
        </w:pPr>
        <w:r>
          <w:fldChar w:fldCharType="begin"/>
        </w:r>
        <w:r>
          <w:instrText>PAGE   \* MERGEFORMAT</w:instrText>
        </w:r>
        <w:r>
          <w:fldChar w:fldCharType="separate"/>
        </w:r>
        <w:r w:rsidR="00380A54">
          <w:rPr>
            <w:noProof/>
          </w:rPr>
          <w:t>11</w:t>
        </w:r>
        <w:r>
          <w:fldChar w:fldCharType="end"/>
        </w:r>
      </w:p>
    </w:sdtContent>
  </w:sdt>
  <w:p w:rsidR="00980C1B" w:rsidRDefault="00980C1B">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4641" w:rsidRDefault="00FF4641" w:rsidP="00C52F7B">
      <w:r>
        <w:separator/>
      </w:r>
    </w:p>
  </w:footnote>
  <w:footnote w:type="continuationSeparator" w:id="0">
    <w:p w:rsidR="00FF4641" w:rsidRDefault="00FF4641" w:rsidP="00C52F7B">
      <w:r>
        <w:continuationSeparator/>
      </w:r>
    </w:p>
  </w:footnote>
  <w:footnote w:id="1">
    <w:p w:rsidR="00980C1B" w:rsidRPr="00750BF5" w:rsidRDefault="00980C1B">
      <w:pPr>
        <w:pStyle w:val="a3"/>
        <w:rPr>
          <w:sz w:val="16"/>
          <w:szCs w:val="16"/>
        </w:rPr>
      </w:pPr>
      <w:r>
        <w:rPr>
          <w:rStyle w:val="a5"/>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rsidR="00980C1B" w:rsidRPr="00750BF5" w:rsidRDefault="00980C1B">
      <w:pPr>
        <w:pStyle w:val="a3"/>
        <w:rPr>
          <w:sz w:val="16"/>
          <w:szCs w:val="16"/>
        </w:rPr>
      </w:pPr>
      <w:r w:rsidRPr="00750BF5">
        <w:rPr>
          <w:rStyle w:val="a5"/>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0C2A10"/>
    <w:multiLevelType w:val="hybridMultilevel"/>
    <w:tmpl w:val="35428540"/>
    <w:lvl w:ilvl="0" w:tplc="0DBC3B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4072CA7"/>
    <w:multiLevelType w:val="hybridMultilevel"/>
    <w:tmpl w:val="0B7843B4"/>
    <w:lvl w:ilvl="0" w:tplc="B0EE2176">
      <w:start w:val="1"/>
      <w:numFmt w:val="decimal"/>
      <w:lvlText w:val="%1."/>
      <w:lvlJc w:val="left"/>
      <w:pPr>
        <w:ind w:left="733" w:hanging="360"/>
      </w:pPr>
      <w:rPr>
        <w:rFonts w:hint="default"/>
      </w:rPr>
    </w:lvl>
    <w:lvl w:ilvl="1" w:tplc="04190019" w:tentative="1">
      <w:start w:val="1"/>
      <w:numFmt w:val="lowerLetter"/>
      <w:lvlText w:val="%2."/>
      <w:lvlJc w:val="left"/>
      <w:pPr>
        <w:ind w:left="1453" w:hanging="360"/>
      </w:pPr>
    </w:lvl>
    <w:lvl w:ilvl="2" w:tplc="0419001B" w:tentative="1">
      <w:start w:val="1"/>
      <w:numFmt w:val="lowerRoman"/>
      <w:lvlText w:val="%3."/>
      <w:lvlJc w:val="right"/>
      <w:pPr>
        <w:ind w:left="2173" w:hanging="180"/>
      </w:pPr>
    </w:lvl>
    <w:lvl w:ilvl="3" w:tplc="0419000F" w:tentative="1">
      <w:start w:val="1"/>
      <w:numFmt w:val="decimal"/>
      <w:lvlText w:val="%4."/>
      <w:lvlJc w:val="left"/>
      <w:pPr>
        <w:ind w:left="2893" w:hanging="360"/>
      </w:pPr>
    </w:lvl>
    <w:lvl w:ilvl="4" w:tplc="04190019" w:tentative="1">
      <w:start w:val="1"/>
      <w:numFmt w:val="lowerLetter"/>
      <w:lvlText w:val="%5."/>
      <w:lvlJc w:val="left"/>
      <w:pPr>
        <w:ind w:left="3613" w:hanging="360"/>
      </w:pPr>
    </w:lvl>
    <w:lvl w:ilvl="5" w:tplc="0419001B" w:tentative="1">
      <w:start w:val="1"/>
      <w:numFmt w:val="lowerRoman"/>
      <w:lvlText w:val="%6."/>
      <w:lvlJc w:val="right"/>
      <w:pPr>
        <w:ind w:left="4333" w:hanging="180"/>
      </w:pPr>
    </w:lvl>
    <w:lvl w:ilvl="6" w:tplc="0419000F" w:tentative="1">
      <w:start w:val="1"/>
      <w:numFmt w:val="decimal"/>
      <w:lvlText w:val="%7."/>
      <w:lvlJc w:val="left"/>
      <w:pPr>
        <w:ind w:left="5053" w:hanging="360"/>
      </w:pPr>
    </w:lvl>
    <w:lvl w:ilvl="7" w:tplc="04190019" w:tentative="1">
      <w:start w:val="1"/>
      <w:numFmt w:val="lowerLetter"/>
      <w:lvlText w:val="%8."/>
      <w:lvlJc w:val="left"/>
      <w:pPr>
        <w:ind w:left="5773" w:hanging="360"/>
      </w:pPr>
    </w:lvl>
    <w:lvl w:ilvl="8" w:tplc="0419001B" w:tentative="1">
      <w:start w:val="1"/>
      <w:numFmt w:val="lowerRoman"/>
      <w:lvlText w:val="%9."/>
      <w:lvlJc w:val="right"/>
      <w:pPr>
        <w:ind w:left="6493" w:hanging="180"/>
      </w:pPr>
    </w:lvl>
  </w:abstractNum>
  <w:abstractNum w:abstractNumId="3" w15:restartNumberingAfterBreak="0">
    <w:nsid w:val="095B109B"/>
    <w:multiLevelType w:val="hybridMultilevel"/>
    <w:tmpl w:val="0ED42906"/>
    <w:lvl w:ilvl="0" w:tplc="19BA66DA">
      <w:start w:val="1"/>
      <w:numFmt w:val="decimal"/>
      <w:lvlText w:val="%1."/>
      <w:lvlJc w:val="left"/>
      <w:pPr>
        <w:ind w:left="401" w:hanging="360"/>
      </w:pPr>
      <w:rPr>
        <w:rFonts w:hint="default"/>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4" w15:restartNumberingAfterBreak="0">
    <w:nsid w:val="0E743953"/>
    <w:multiLevelType w:val="hybridMultilevel"/>
    <w:tmpl w:val="EAD8FA7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5A052A0"/>
    <w:multiLevelType w:val="hybridMultilevel"/>
    <w:tmpl w:val="2EDC3CDC"/>
    <w:lvl w:ilvl="0" w:tplc="0419000F">
      <w:start w:val="1"/>
      <w:numFmt w:val="decimal"/>
      <w:lvlText w:val="%1."/>
      <w:lvlJc w:val="left"/>
      <w:pPr>
        <w:ind w:left="761" w:hanging="360"/>
      </w:pPr>
    </w:lvl>
    <w:lvl w:ilvl="1" w:tplc="04190019" w:tentative="1">
      <w:start w:val="1"/>
      <w:numFmt w:val="lowerLetter"/>
      <w:lvlText w:val="%2."/>
      <w:lvlJc w:val="left"/>
      <w:pPr>
        <w:ind w:left="1481" w:hanging="360"/>
      </w:pPr>
    </w:lvl>
    <w:lvl w:ilvl="2" w:tplc="0419001B" w:tentative="1">
      <w:start w:val="1"/>
      <w:numFmt w:val="lowerRoman"/>
      <w:lvlText w:val="%3."/>
      <w:lvlJc w:val="right"/>
      <w:pPr>
        <w:ind w:left="2201" w:hanging="180"/>
      </w:pPr>
    </w:lvl>
    <w:lvl w:ilvl="3" w:tplc="0419000F" w:tentative="1">
      <w:start w:val="1"/>
      <w:numFmt w:val="decimal"/>
      <w:lvlText w:val="%4."/>
      <w:lvlJc w:val="left"/>
      <w:pPr>
        <w:ind w:left="2921" w:hanging="360"/>
      </w:pPr>
    </w:lvl>
    <w:lvl w:ilvl="4" w:tplc="04190019" w:tentative="1">
      <w:start w:val="1"/>
      <w:numFmt w:val="lowerLetter"/>
      <w:lvlText w:val="%5."/>
      <w:lvlJc w:val="left"/>
      <w:pPr>
        <w:ind w:left="3641" w:hanging="360"/>
      </w:pPr>
    </w:lvl>
    <w:lvl w:ilvl="5" w:tplc="0419001B" w:tentative="1">
      <w:start w:val="1"/>
      <w:numFmt w:val="lowerRoman"/>
      <w:lvlText w:val="%6."/>
      <w:lvlJc w:val="right"/>
      <w:pPr>
        <w:ind w:left="4361" w:hanging="180"/>
      </w:pPr>
    </w:lvl>
    <w:lvl w:ilvl="6" w:tplc="0419000F" w:tentative="1">
      <w:start w:val="1"/>
      <w:numFmt w:val="decimal"/>
      <w:lvlText w:val="%7."/>
      <w:lvlJc w:val="left"/>
      <w:pPr>
        <w:ind w:left="5081" w:hanging="360"/>
      </w:pPr>
    </w:lvl>
    <w:lvl w:ilvl="7" w:tplc="04190019" w:tentative="1">
      <w:start w:val="1"/>
      <w:numFmt w:val="lowerLetter"/>
      <w:lvlText w:val="%8."/>
      <w:lvlJc w:val="left"/>
      <w:pPr>
        <w:ind w:left="5801" w:hanging="360"/>
      </w:pPr>
    </w:lvl>
    <w:lvl w:ilvl="8" w:tplc="0419001B" w:tentative="1">
      <w:start w:val="1"/>
      <w:numFmt w:val="lowerRoman"/>
      <w:lvlText w:val="%9."/>
      <w:lvlJc w:val="right"/>
      <w:pPr>
        <w:ind w:left="6521" w:hanging="180"/>
      </w:pPr>
    </w:lvl>
  </w:abstractNum>
  <w:abstractNum w:abstractNumId="6" w15:restartNumberingAfterBreak="0">
    <w:nsid w:val="1C536156"/>
    <w:multiLevelType w:val="hybridMultilevel"/>
    <w:tmpl w:val="E09A14DE"/>
    <w:lvl w:ilvl="0" w:tplc="0419000F">
      <w:start w:val="1"/>
      <w:numFmt w:val="decimal"/>
      <w:lvlText w:val="%1."/>
      <w:lvlJc w:val="left"/>
      <w:pPr>
        <w:ind w:left="761" w:hanging="360"/>
      </w:pPr>
    </w:lvl>
    <w:lvl w:ilvl="1" w:tplc="04190019" w:tentative="1">
      <w:start w:val="1"/>
      <w:numFmt w:val="lowerLetter"/>
      <w:lvlText w:val="%2."/>
      <w:lvlJc w:val="left"/>
      <w:pPr>
        <w:ind w:left="1481" w:hanging="360"/>
      </w:pPr>
    </w:lvl>
    <w:lvl w:ilvl="2" w:tplc="0419001B" w:tentative="1">
      <w:start w:val="1"/>
      <w:numFmt w:val="lowerRoman"/>
      <w:lvlText w:val="%3."/>
      <w:lvlJc w:val="right"/>
      <w:pPr>
        <w:ind w:left="2201" w:hanging="180"/>
      </w:pPr>
    </w:lvl>
    <w:lvl w:ilvl="3" w:tplc="0419000F" w:tentative="1">
      <w:start w:val="1"/>
      <w:numFmt w:val="decimal"/>
      <w:lvlText w:val="%4."/>
      <w:lvlJc w:val="left"/>
      <w:pPr>
        <w:ind w:left="2921" w:hanging="360"/>
      </w:pPr>
    </w:lvl>
    <w:lvl w:ilvl="4" w:tplc="04190019" w:tentative="1">
      <w:start w:val="1"/>
      <w:numFmt w:val="lowerLetter"/>
      <w:lvlText w:val="%5."/>
      <w:lvlJc w:val="left"/>
      <w:pPr>
        <w:ind w:left="3641" w:hanging="360"/>
      </w:pPr>
    </w:lvl>
    <w:lvl w:ilvl="5" w:tplc="0419001B" w:tentative="1">
      <w:start w:val="1"/>
      <w:numFmt w:val="lowerRoman"/>
      <w:lvlText w:val="%6."/>
      <w:lvlJc w:val="right"/>
      <w:pPr>
        <w:ind w:left="4361" w:hanging="180"/>
      </w:pPr>
    </w:lvl>
    <w:lvl w:ilvl="6" w:tplc="0419000F" w:tentative="1">
      <w:start w:val="1"/>
      <w:numFmt w:val="decimal"/>
      <w:lvlText w:val="%7."/>
      <w:lvlJc w:val="left"/>
      <w:pPr>
        <w:ind w:left="5081" w:hanging="360"/>
      </w:pPr>
    </w:lvl>
    <w:lvl w:ilvl="7" w:tplc="04190019" w:tentative="1">
      <w:start w:val="1"/>
      <w:numFmt w:val="lowerLetter"/>
      <w:lvlText w:val="%8."/>
      <w:lvlJc w:val="left"/>
      <w:pPr>
        <w:ind w:left="5801" w:hanging="360"/>
      </w:pPr>
    </w:lvl>
    <w:lvl w:ilvl="8" w:tplc="0419001B" w:tentative="1">
      <w:start w:val="1"/>
      <w:numFmt w:val="lowerRoman"/>
      <w:lvlText w:val="%9."/>
      <w:lvlJc w:val="right"/>
      <w:pPr>
        <w:ind w:left="6521" w:hanging="180"/>
      </w:pPr>
    </w:lvl>
  </w:abstractNum>
  <w:abstractNum w:abstractNumId="7" w15:restartNumberingAfterBreak="0">
    <w:nsid w:val="203A77E3"/>
    <w:multiLevelType w:val="hybridMultilevel"/>
    <w:tmpl w:val="1938FC64"/>
    <w:lvl w:ilvl="0" w:tplc="B2A88912">
      <w:start w:val="1"/>
      <w:numFmt w:val="decimal"/>
      <w:lvlText w:val="%1."/>
      <w:lvlJc w:val="left"/>
      <w:pPr>
        <w:ind w:left="401" w:hanging="360"/>
      </w:pPr>
      <w:rPr>
        <w:rFonts w:hint="default"/>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8" w15:restartNumberingAfterBreak="0">
    <w:nsid w:val="21A449F3"/>
    <w:multiLevelType w:val="hybridMultilevel"/>
    <w:tmpl w:val="41A81A9E"/>
    <w:lvl w:ilvl="0" w:tplc="A48871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3897F2F"/>
    <w:multiLevelType w:val="hybridMultilevel"/>
    <w:tmpl w:val="ED78A4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785411B"/>
    <w:multiLevelType w:val="hybridMultilevel"/>
    <w:tmpl w:val="347A7F98"/>
    <w:lvl w:ilvl="0" w:tplc="D87CC856">
      <w:start w:val="1"/>
      <w:numFmt w:val="decimal"/>
      <w:lvlText w:val="%1."/>
      <w:lvlJc w:val="left"/>
      <w:pPr>
        <w:ind w:left="401" w:hanging="360"/>
      </w:pPr>
      <w:rPr>
        <w:rFonts w:hint="default"/>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12"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D570F30"/>
    <w:multiLevelType w:val="hybridMultilevel"/>
    <w:tmpl w:val="D2384E54"/>
    <w:lvl w:ilvl="0" w:tplc="C39CD8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9193C28"/>
    <w:multiLevelType w:val="hybridMultilevel"/>
    <w:tmpl w:val="34D8A1E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93433FB"/>
    <w:multiLevelType w:val="hybridMultilevel"/>
    <w:tmpl w:val="C4BACF22"/>
    <w:lvl w:ilvl="0" w:tplc="DFD806C2">
      <w:start w:val="1"/>
      <w:numFmt w:val="decimal"/>
      <w:lvlText w:val="%1."/>
      <w:lvlJc w:val="left"/>
      <w:pPr>
        <w:ind w:left="401" w:hanging="360"/>
      </w:pPr>
      <w:rPr>
        <w:rFonts w:hint="default"/>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17" w15:restartNumberingAfterBreak="0">
    <w:nsid w:val="3A7716DD"/>
    <w:multiLevelType w:val="hybridMultilevel"/>
    <w:tmpl w:val="D834BE18"/>
    <w:lvl w:ilvl="0" w:tplc="1F66CD4E">
      <w:start w:val="1"/>
      <w:numFmt w:val="decimal"/>
      <w:lvlText w:val="%1."/>
      <w:lvlJc w:val="left"/>
      <w:pPr>
        <w:ind w:left="373" w:hanging="360"/>
      </w:pPr>
      <w:rPr>
        <w:rFonts w:hint="default"/>
      </w:rPr>
    </w:lvl>
    <w:lvl w:ilvl="1" w:tplc="04190019" w:tentative="1">
      <w:start w:val="1"/>
      <w:numFmt w:val="lowerLetter"/>
      <w:lvlText w:val="%2."/>
      <w:lvlJc w:val="left"/>
      <w:pPr>
        <w:ind w:left="1093" w:hanging="360"/>
      </w:pPr>
    </w:lvl>
    <w:lvl w:ilvl="2" w:tplc="0419001B" w:tentative="1">
      <w:start w:val="1"/>
      <w:numFmt w:val="lowerRoman"/>
      <w:lvlText w:val="%3."/>
      <w:lvlJc w:val="right"/>
      <w:pPr>
        <w:ind w:left="1813" w:hanging="180"/>
      </w:pPr>
    </w:lvl>
    <w:lvl w:ilvl="3" w:tplc="0419000F" w:tentative="1">
      <w:start w:val="1"/>
      <w:numFmt w:val="decimal"/>
      <w:lvlText w:val="%4."/>
      <w:lvlJc w:val="left"/>
      <w:pPr>
        <w:ind w:left="2533" w:hanging="360"/>
      </w:pPr>
    </w:lvl>
    <w:lvl w:ilvl="4" w:tplc="04190019" w:tentative="1">
      <w:start w:val="1"/>
      <w:numFmt w:val="lowerLetter"/>
      <w:lvlText w:val="%5."/>
      <w:lvlJc w:val="left"/>
      <w:pPr>
        <w:ind w:left="3253" w:hanging="360"/>
      </w:pPr>
    </w:lvl>
    <w:lvl w:ilvl="5" w:tplc="0419001B" w:tentative="1">
      <w:start w:val="1"/>
      <w:numFmt w:val="lowerRoman"/>
      <w:lvlText w:val="%6."/>
      <w:lvlJc w:val="right"/>
      <w:pPr>
        <w:ind w:left="3973" w:hanging="180"/>
      </w:pPr>
    </w:lvl>
    <w:lvl w:ilvl="6" w:tplc="0419000F" w:tentative="1">
      <w:start w:val="1"/>
      <w:numFmt w:val="decimal"/>
      <w:lvlText w:val="%7."/>
      <w:lvlJc w:val="left"/>
      <w:pPr>
        <w:ind w:left="4693" w:hanging="360"/>
      </w:pPr>
    </w:lvl>
    <w:lvl w:ilvl="7" w:tplc="04190019" w:tentative="1">
      <w:start w:val="1"/>
      <w:numFmt w:val="lowerLetter"/>
      <w:lvlText w:val="%8."/>
      <w:lvlJc w:val="left"/>
      <w:pPr>
        <w:ind w:left="5413" w:hanging="360"/>
      </w:pPr>
    </w:lvl>
    <w:lvl w:ilvl="8" w:tplc="0419001B" w:tentative="1">
      <w:start w:val="1"/>
      <w:numFmt w:val="lowerRoman"/>
      <w:lvlText w:val="%9."/>
      <w:lvlJc w:val="right"/>
      <w:pPr>
        <w:ind w:left="6133" w:hanging="180"/>
      </w:pPr>
    </w:lvl>
  </w:abstractNum>
  <w:abstractNum w:abstractNumId="18" w15:restartNumberingAfterBreak="0">
    <w:nsid w:val="3CE60E42"/>
    <w:multiLevelType w:val="hybridMultilevel"/>
    <w:tmpl w:val="FF7CC5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2D4755B"/>
    <w:multiLevelType w:val="hybridMultilevel"/>
    <w:tmpl w:val="0E44A14A"/>
    <w:lvl w:ilvl="0" w:tplc="0C44DA22">
      <w:start w:val="1"/>
      <w:numFmt w:val="decimal"/>
      <w:lvlText w:val="%1."/>
      <w:lvlJc w:val="left"/>
      <w:pPr>
        <w:ind w:left="425" w:hanging="360"/>
      </w:pPr>
      <w:rPr>
        <w:rFonts w:hint="default"/>
      </w:rPr>
    </w:lvl>
    <w:lvl w:ilvl="1" w:tplc="04190019" w:tentative="1">
      <w:start w:val="1"/>
      <w:numFmt w:val="lowerLetter"/>
      <w:lvlText w:val="%2."/>
      <w:lvlJc w:val="left"/>
      <w:pPr>
        <w:ind w:left="1145" w:hanging="360"/>
      </w:pPr>
    </w:lvl>
    <w:lvl w:ilvl="2" w:tplc="0419001B" w:tentative="1">
      <w:start w:val="1"/>
      <w:numFmt w:val="lowerRoman"/>
      <w:lvlText w:val="%3."/>
      <w:lvlJc w:val="right"/>
      <w:pPr>
        <w:ind w:left="1865" w:hanging="180"/>
      </w:pPr>
    </w:lvl>
    <w:lvl w:ilvl="3" w:tplc="0419000F" w:tentative="1">
      <w:start w:val="1"/>
      <w:numFmt w:val="decimal"/>
      <w:lvlText w:val="%4."/>
      <w:lvlJc w:val="left"/>
      <w:pPr>
        <w:ind w:left="2585" w:hanging="360"/>
      </w:pPr>
    </w:lvl>
    <w:lvl w:ilvl="4" w:tplc="04190019" w:tentative="1">
      <w:start w:val="1"/>
      <w:numFmt w:val="lowerLetter"/>
      <w:lvlText w:val="%5."/>
      <w:lvlJc w:val="left"/>
      <w:pPr>
        <w:ind w:left="3305" w:hanging="360"/>
      </w:pPr>
    </w:lvl>
    <w:lvl w:ilvl="5" w:tplc="0419001B" w:tentative="1">
      <w:start w:val="1"/>
      <w:numFmt w:val="lowerRoman"/>
      <w:lvlText w:val="%6."/>
      <w:lvlJc w:val="right"/>
      <w:pPr>
        <w:ind w:left="4025" w:hanging="180"/>
      </w:pPr>
    </w:lvl>
    <w:lvl w:ilvl="6" w:tplc="0419000F" w:tentative="1">
      <w:start w:val="1"/>
      <w:numFmt w:val="decimal"/>
      <w:lvlText w:val="%7."/>
      <w:lvlJc w:val="left"/>
      <w:pPr>
        <w:ind w:left="4745" w:hanging="360"/>
      </w:pPr>
    </w:lvl>
    <w:lvl w:ilvl="7" w:tplc="04190019" w:tentative="1">
      <w:start w:val="1"/>
      <w:numFmt w:val="lowerLetter"/>
      <w:lvlText w:val="%8."/>
      <w:lvlJc w:val="left"/>
      <w:pPr>
        <w:ind w:left="5465" w:hanging="360"/>
      </w:pPr>
    </w:lvl>
    <w:lvl w:ilvl="8" w:tplc="0419001B" w:tentative="1">
      <w:start w:val="1"/>
      <w:numFmt w:val="lowerRoman"/>
      <w:lvlText w:val="%9."/>
      <w:lvlJc w:val="right"/>
      <w:pPr>
        <w:ind w:left="6185" w:hanging="180"/>
      </w:pPr>
    </w:lvl>
  </w:abstractNum>
  <w:abstractNum w:abstractNumId="20" w15:restartNumberingAfterBreak="0">
    <w:nsid w:val="43DA4345"/>
    <w:multiLevelType w:val="hybridMultilevel"/>
    <w:tmpl w:val="208045B8"/>
    <w:lvl w:ilvl="0" w:tplc="3B743AB2">
      <w:start w:val="1"/>
      <w:numFmt w:val="decimal"/>
      <w:lvlText w:val="%1."/>
      <w:lvlJc w:val="left"/>
      <w:pPr>
        <w:ind w:left="401" w:hanging="360"/>
      </w:pPr>
      <w:rPr>
        <w:rFonts w:hint="default"/>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21" w15:restartNumberingAfterBreak="0">
    <w:nsid w:val="46695E15"/>
    <w:multiLevelType w:val="hybridMultilevel"/>
    <w:tmpl w:val="27680B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8CA38F2"/>
    <w:multiLevelType w:val="hybridMultilevel"/>
    <w:tmpl w:val="B89E1AF2"/>
    <w:lvl w:ilvl="0" w:tplc="4BFA219C">
      <w:start w:val="1"/>
      <w:numFmt w:val="decimal"/>
      <w:lvlText w:val="%1."/>
      <w:lvlJc w:val="left"/>
      <w:pPr>
        <w:ind w:left="401" w:hanging="360"/>
      </w:pPr>
      <w:rPr>
        <w:rFonts w:hint="default"/>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23" w15:restartNumberingAfterBreak="0">
    <w:nsid w:val="4FB21721"/>
    <w:multiLevelType w:val="hybridMultilevel"/>
    <w:tmpl w:val="1A044D74"/>
    <w:lvl w:ilvl="0" w:tplc="FB00CDDC">
      <w:start w:val="1"/>
      <w:numFmt w:val="decimal"/>
      <w:lvlText w:val="%1."/>
      <w:lvlJc w:val="left"/>
      <w:pPr>
        <w:ind w:left="401" w:hanging="360"/>
      </w:pPr>
      <w:rPr>
        <w:rFonts w:hint="default"/>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24" w15:restartNumberingAfterBreak="0">
    <w:nsid w:val="5B7B4871"/>
    <w:multiLevelType w:val="hybridMultilevel"/>
    <w:tmpl w:val="66EE29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EAE13BC"/>
    <w:multiLevelType w:val="hybridMultilevel"/>
    <w:tmpl w:val="9728640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62CC7A9B"/>
    <w:multiLevelType w:val="hybridMultilevel"/>
    <w:tmpl w:val="589E05D8"/>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7"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72061D2"/>
    <w:multiLevelType w:val="hybridMultilevel"/>
    <w:tmpl w:val="15BAFC8E"/>
    <w:lvl w:ilvl="0" w:tplc="0419000F">
      <w:start w:val="1"/>
      <w:numFmt w:val="decimal"/>
      <w:lvlText w:val="%1."/>
      <w:lvlJc w:val="left"/>
      <w:pPr>
        <w:ind w:left="761" w:hanging="360"/>
      </w:pPr>
    </w:lvl>
    <w:lvl w:ilvl="1" w:tplc="04190019" w:tentative="1">
      <w:start w:val="1"/>
      <w:numFmt w:val="lowerLetter"/>
      <w:lvlText w:val="%2."/>
      <w:lvlJc w:val="left"/>
      <w:pPr>
        <w:ind w:left="1481" w:hanging="360"/>
      </w:pPr>
    </w:lvl>
    <w:lvl w:ilvl="2" w:tplc="0419001B" w:tentative="1">
      <w:start w:val="1"/>
      <w:numFmt w:val="lowerRoman"/>
      <w:lvlText w:val="%3."/>
      <w:lvlJc w:val="right"/>
      <w:pPr>
        <w:ind w:left="2201" w:hanging="180"/>
      </w:pPr>
    </w:lvl>
    <w:lvl w:ilvl="3" w:tplc="0419000F" w:tentative="1">
      <w:start w:val="1"/>
      <w:numFmt w:val="decimal"/>
      <w:lvlText w:val="%4."/>
      <w:lvlJc w:val="left"/>
      <w:pPr>
        <w:ind w:left="2921" w:hanging="360"/>
      </w:pPr>
    </w:lvl>
    <w:lvl w:ilvl="4" w:tplc="04190019" w:tentative="1">
      <w:start w:val="1"/>
      <w:numFmt w:val="lowerLetter"/>
      <w:lvlText w:val="%5."/>
      <w:lvlJc w:val="left"/>
      <w:pPr>
        <w:ind w:left="3641" w:hanging="360"/>
      </w:pPr>
    </w:lvl>
    <w:lvl w:ilvl="5" w:tplc="0419001B" w:tentative="1">
      <w:start w:val="1"/>
      <w:numFmt w:val="lowerRoman"/>
      <w:lvlText w:val="%6."/>
      <w:lvlJc w:val="right"/>
      <w:pPr>
        <w:ind w:left="4361" w:hanging="180"/>
      </w:pPr>
    </w:lvl>
    <w:lvl w:ilvl="6" w:tplc="0419000F" w:tentative="1">
      <w:start w:val="1"/>
      <w:numFmt w:val="decimal"/>
      <w:lvlText w:val="%7."/>
      <w:lvlJc w:val="left"/>
      <w:pPr>
        <w:ind w:left="5081" w:hanging="360"/>
      </w:pPr>
    </w:lvl>
    <w:lvl w:ilvl="7" w:tplc="04190019" w:tentative="1">
      <w:start w:val="1"/>
      <w:numFmt w:val="lowerLetter"/>
      <w:lvlText w:val="%8."/>
      <w:lvlJc w:val="left"/>
      <w:pPr>
        <w:ind w:left="5801" w:hanging="360"/>
      </w:pPr>
    </w:lvl>
    <w:lvl w:ilvl="8" w:tplc="0419001B" w:tentative="1">
      <w:start w:val="1"/>
      <w:numFmt w:val="lowerRoman"/>
      <w:lvlText w:val="%9."/>
      <w:lvlJc w:val="right"/>
      <w:pPr>
        <w:ind w:left="6521" w:hanging="180"/>
      </w:pPr>
    </w:lvl>
  </w:abstractNum>
  <w:abstractNum w:abstractNumId="29" w15:restartNumberingAfterBreak="0">
    <w:nsid w:val="79F3419C"/>
    <w:multiLevelType w:val="hybridMultilevel"/>
    <w:tmpl w:val="877C0D02"/>
    <w:lvl w:ilvl="0" w:tplc="0419000F">
      <w:start w:val="1"/>
      <w:numFmt w:val="decimal"/>
      <w:lvlText w:val="%1."/>
      <w:lvlJc w:val="left"/>
      <w:pPr>
        <w:ind w:left="668" w:hanging="360"/>
      </w:pPr>
    </w:lvl>
    <w:lvl w:ilvl="1" w:tplc="04190019" w:tentative="1">
      <w:start w:val="1"/>
      <w:numFmt w:val="lowerLetter"/>
      <w:lvlText w:val="%2."/>
      <w:lvlJc w:val="left"/>
      <w:pPr>
        <w:ind w:left="1388" w:hanging="360"/>
      </w:pPr>
    </w:lvl>
    <w:lvl w:ilvl="2" w:tplc="0419001B" w:tentative="1">
      <w:start w:val="1"/>
      <w:numFmt w:val="lowerRoman"/>
      <w:lvlText w:val="%3."/>
      <w:lvlJc w:val="right"/>
      <w:pPr>
        <w:ind w:left="2108" w:hanging="180"/>
      </w:pPr>
    </w:lvl>
    <w:lvl w:ilvl="3" w:tplc="0419000F" w:tentative="1">
      <w:start w:val="1"/>
      <w:numFmt w:val="decimal"/>
      <w:lvlText w:val="%4."/>
      <w:lvlJc w:val="left"/>
      <w:pPr>
        <w:ind w:left="2828" w:hanging="360"/>
      </w:pPr>
    </w:lvl>
    <w:lvl w:ilvl="4" w:tplc="04190019" w:tentative="1">
      <w:start w:val="1"/>
      <w:numFmt w:val="lowerLetter"/>
      <w:lvlText w:val="%5."/>
      <w:lvlJc w:val="left"/>
      <w:pPr>
        <w:ind w:left="3548" w:hanging="360"/>
      </w:pPr>
    </w:lvl>
    <w:lvl w:ilvl="5" w:tplc="0419001B" w:tentative="1">
      <w:start w:val="1"/>
      <w:numFmt w:val="lowerRoman"/>
      <w:lvlText w:val="%6."/>
      <w:lvlJc w:val="right"/>
      <w:pPr>
        <w:ind w:left="4268" w:hanging="180"/>
      </w:pPr>
    </w:lvl>
    <w:lvl w:ilvl="6" w:tplc="0419000F" w:tentative="1">
      <w:start w:val="1"/>
      <w:numFmt w:val="decimal"/>
      <w:lvlText w:val="%7."/>
      <w:lvlJc w:val="left"/>
      <w:pPr>
        <w:ind w:left="4988" w:hanging="360"/>
      </w:pPr>
    </w:lvl>
    <w:lvl w:ilvl="7" w:tplc="04190019" w:tentative="1">
      <w:start w:val="1"/>
      <w:numFmt w:val="lowerLetter"/>
      <w:lvlText w:val="%8."/>
      <w:lvlJc w:val="left"/>
      <w:pPr>
        <w:ind w:left="5708" w:hanging="360"/>
      </w:pPr>
    </w:lvl>
    <w:lvl w:ilvl="8" w:tplc="0419001B" w:tentative="1">
      <w:start w:val="1"/>
      <w:numFmt w:val="lowerRoman"/>
      <w:lvlText w:val="%9."/>
      <w:lvlJc w:val="right"/>
      <w:pPr>
        <w:ind w:left="6428" w:hanging="180"/>
      </w:pPr>
    </w:lvl>
  </w:abstractNum>
  <w:abstractNum w:abstractNumId="30" w15:restartNumberingAfterBreak="0">
    <w:nsid w:val="7D9B09F5"/>
    <w:multiLevelType w:val="hybridMultilevel"/>
    <w:tmpl w:val="E5AA4628"/>
    <w:lvl w:ilvl="0" w:tplc="B20C02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7FB515D4"/>
    <w:multiLevelType w:val="hybridMultilevel"/>
    <w:tmpl w:val="402AFA58"/>
    <w:lvl w:ilvl="0" w:tplc="0419000F">
      <w:start w:val="1"/>
      <w:numFmt w:val="decimal"/>
      <w:lvlText w:val="%1."/>
      <w:lvlJc w:val="left"/>
      <w:pPr>
        <w:ind w:left="761" w:hanging="360"/>
      </w:pPr>
    </w:lvl>
    <w:lvl w:ilvl="1" w:tplc="04190019" w:tentative="1">
      <w:start w:val="1"/>
      <w:numFmt w:val="lowerLetter"/>
      <w:lvlText w:val="%2."/>
      <w:lvlJc w:val="left"/>
      <w:pPr>
        <w:ind w:left="1481" w:hanging="360"/>
      </w:pPr>
    </w:lvl>
    <w:lvl w:ilvl="2" w:tplc="0419001B" w:tentative="1">
      <w:start w:val="1"/>
      <w:numFmt w:val="lowerRoman"/>
      <w:lvlText w:val="%3."/>
      <w:lvlJc w:val="right"/>
      <w:pPr>
        <w:ind w:left="2201" w:hanging="180"/>
      </w:pPr>
    </w:lvl>
    <w:lvl w:ilvl="3" w:tplc="0419000F" w:tentative="1">
      <w:start w:val="1"/>
      <w:numFmt w:val="decimal"/>
      <w:lvlText w:val="%4."/>
      <w:lvlJc w:val="left"/>
      <w:pPr>
        <w:ind w:left="2921" w:hanging="360"/>
      </w:pPr>
    </w:lvl>
    <w:lvl w:ilvl="4" w:tplc="04190019" w:tentative="1">
      <w:start w:val="1"/>
      <w:numFmt w:val="lowerLetter"/>
      <w:lvlText w:val="%5."/>
      <w:lvlJc w:val="left"/>
      <w:pPr>
        <w:ind w:left="3641" w:hanging="360"/>
      </w:pPr>
    </w:lvl>
    <w:lvl w:ilvl="5" w:tplc="0419001B" w:tentative="1">
      <w:start w:val="1"/>
      <w:numFmt w:val="lowerRoman"/>
      <w:lvlText w:val="%6."/>
      <w:lvlJc w:val="right"/>
      <w:pPr>
        <w:ind w:left="4361" w:hanging="180"/>
      </w:pPr>
    </w:lvl>
    <w:lvl w:ilvl="6" w:tplc="0419000F" w:tentative="1">
      <w:start w:val="1"/>
      <w:numFmt w:val="decimal"/>
      <w:lvlText w:val="%7."/>
      <w:lvlJc w:val="left"/>
      <w:pPr>
        <w:ind w:left="5081" w:hanging="360"/>
      </w:pPr>
    </w:lvl>
    <w:lvl w:ilvl="7" w:tplc="04190019" w:tentative="1">
      <w:start w:val="1"/>
      <w:numFmt w:val="lowerLetter"/>
      <w:lvlText w:val="%8."/>
      <w:lvlJc w:val="left"/>
      <w:pPr>
        <w:ind w:left="5801" w:hanging="360"/>
      </w:pPr>
    </w:lvl>
    <w:lvl w:ilvl="8" w:tplc="0419001B" w:tentative="1">
      <w:start w:val="1"/>
      <w:numFmt w:val="lowerRoman"/>
      <w:lvlText w:val="%9."/>
      <w:lvlJc w:val="right"/>
      <w:pPr>
        <w:ind w:left="6521" w:hanging="180"/>
      </w:pPr>
    </w:lvl>
  </w:abstractNum>
  <w:num w:numId="1">
    <w:abstractNumId w:val="14"/>
  </w:num>
  <w:num w:numId="2">
    <w:abstractNumId w:val="0"/>
  </w:num>
  <w:num w:numId="3">
    <w:abstractNumId w:val="12"/>
  </w:num>
  <w:num w:numId="4">
    <w:abstractNumId w:val="10"/>
  </w:num>
  <w:num w:numId="5">
    <w:abstractNumId w:val="27"/>
  </w:num>
  <w:num w:numId="6">
    <w:abstractNumId w:val="1"/>
  </w:num>
  <w:num w:numId="7">
    <w:abstractNumId w:val="8"/>
  </w:num>
  <w:num w:numId="8">
    <w:abstractNumId w:val="30"/>
  </w:num>
  <w:num w:numId="9">
    <w:abstractNumId w:val="20"/>
  </w:num>
  <w:num w:numId="10">
    <w:abstractNumId w:val="3"/>
  </w:num>
  <w:num w:numId="11">
    <w:abstractNumId w:val="16"/>
  </w:num>
  <w:num w:numId="12">
    <w:abstractNumId w:val="22"/>
  </w:num>
  <w:num w:numId="13">
    <w:abstractNumId w:val="7"/>
  </w:num>
  <w:num w:numId="14">
    <w:abstractNumId w:val="23"/>
  </w:num>
  <w:num w:numId="15">
    <w:abstractNumId w:val="11"/>
  </w:num>
  <w:num w:numId="16">
    <w:abstractNumId w:val="4"/>
  </w:num>
  <w:num w:numId="17">
    <w:abstractNumId w:val="15"/>
  </w:num>
  <w:num w:numId="18">
    <w:abstractNumId w:val="25"/>
  </w:num>
  <w:num w:numId="19">
    <w:abstractNumId w:val="13"/>
  </w:num>
  <w:num w:numId="20">
    <w:abstractNumId w:val="26"/>
  </w:num>
  <w:num w:numId="21">
    <w:abstractNumId w:val="9"/>
  </w:num>
  <w:num w:numId="22">
    <w:abstractNumId w:val="31"/>
  </w:num>
  <w:num w:numId="23">
    <w:abstractNumId w:val="28"/>
  </w:num>
  <w:num w:numId="24">
    <w:abstractNumId w:val="29"/>
  </w:num>
  <w:num w:numId="25">
    <w:abstractNumId w:val="6"/>
  </w:num>
  <w:num w:numId="26">
    <w:abstractNumId w:val="21"/>
  </w:num>
  <w:num w:numId="27">
    <w:abstractNumId w:val="5"/>
  </w:num>
  <w:num w:numId="28">
    <w:abstractNumId w:val="18"/>
  </w:num>
  <w:num w:numId="29">
    <w:abstractNumId w:val="17"/>
  </w:num>
  <w:num w:numId="30">
    <w:abstractNumId w:val="2"/>
  </w:num>
  <w:num w:numId="31">
    <w:abstractNumId w:val="24"/>
  </w:num>
  <w:num w:numId="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4520"/>
    <w:rsid w:val="000054C1"/>
    <w:rsid w:val="000102D3"/>
    <w:rsid w:val="00020114"/>
    <w:rsid w:val="000218DE"/>
    <w:rsid w:val="000246A3"/>
    <w:rsid w:val="00024EEA"/>
    <w:rsid w:val="00026E9C"/>
    <w:rsid w:val="000270E5"/>
    <w:rsid w:val="000307CC"/>
    <w:rsid w:val="00040937"/>
    <w:rsid w:val="00043D7D"/>
    <w:rsid w:val="000460EA"/>
    <w:rsid w:val="00047C02"/>
    <w:rsid w:val="00056998"/>
    <w:rsid w:val="000742E0"/>
    <w:rsid w:val="00075A1A"/>
    <w:rsid w:val="00080232"/>
    <w:rsid w:val="00081564"/>
    <w:rsid w:val="0008173A"/>
    <w:rsid w:val="000908C5"/>
    <w:rsid w:val="000932A8"/>
    <w:rsid w:val="000948DB"/>
    <w:rsid w:val="000952AF"/>
    <w:rsid w:val="000979E4"/>
    <w:rsid w:val="000A2CCD"/>
    <w:rsid w:val="000A3FA4"/>
    <w:rsid w:val="000A48F2"/>
    <w:rsid w:val="000A61F1"/>
    <w:rsid w:val="000A64CF"/>
    <w:rsid w:val="000B77BA"/>
    <w:rsid w:val="000C1AFD"/>
    <w:rsid w:val="000C1D3F"/>
    <w:rsid w:val="000C534D"/>
    <w:rsid w:val="000C5D47"/>
    <w:rsid w:val="000D1088"/>
    <w:rsid w:val="000D2EC5"/>
    <w:rsid w:val="000D4C5E"/>
    <w:rsid w:val="000E31BA"/>
    <w:rsid w:val="000F4243"/>
    <w:rsid w:val="000F69A4"/>
    <w:rsid w:val="001034C8"/>
    <w:rsid w:val="00103D5A"/>
    <w:rsid w:val="00103F59"/>
    <w:rsid w:val="001065DB"/>
    <w:rsid w:val="001074EA"/>
    <w:rsid w:val="00110B7D"/>
    <w:rsid w:val="00110F5C"/>
    <w:rsid w:val="00114EAC"/>
    <w:rsid w:val="00121560"/>
    <w:rsid w:val="001335DB"/>
    <w:rsid w:val="00136583"/>
    <w:rsid w:val="00141137"/>
    <w:rsid w:val="00145199"/>
    <w:rsid w:val="00146830"/>
    <w:rsid w:val="00152E20"/>
    <w:rsid w:val="00153077"/>
    <w:rsid w:val="0015428F"/>
    <w:rsid w:val="00155216"/>
    <w:rsid w:val="001624A8"/>
    <w:rsid w:val="00165271"/>
    <w:rsid w:val="00167315"/>
    <w:rsid w:val="00167D4C"/>
    <w:rsid w:val="00167F51"/>
    <w:rsid w:val="00170F5B"/>
    <w:rsid w:val="001753A5"/>
    <w:rsid w:val="0017574C"/>
    <w:rsid w:val="00183B21"/>
    <w:rsid w:val="00186288"/>
    <w:rsid w:val="00186A69"/>
    <w:rsid w:val="00187EA4"/>
    <w:rsid w:val="00191D66"/>
    <w:rsid w:val="0019352E"/>
    <w:rsid w:val="0019486A"/>
    <w:rsid w:val="00196416"/>
    <w:rsid w:val="001A35AD"/>
    <w:rsid w:val="001A5DD0"/>
    <w:rsid w:val="001B4AEC"/>
    <w:rsid w:val="001B4C63"/>
    <w:rsid w:val="001B5AFF"/>
    <w:rsid w:val="001C5D94"/>
    <w:rsid w:val="001D2169"/>
    <w:rsid w:val="001D5711"/>
    <w:rsid w:val="001F35AC"/>
    <w:rsid w:val="00201189"/>
    <w:rsid w:val="00203D68"/>
    <w:rsid w:val="002054DE"/>
    <w:rsid w:val="0020777C"/>
    <w:rsid w:val="0021083E"/>
    <w:rsid w:val="002110E8"/>
    <w:rsid w:val="002218DE"/>
    <w:rsid w:val="00222241"/>
    <w:rsid w:val="002226E4"/>
    <w:rsid w:val="00222DB5"/>
    <w:rsid w:val="00227F6A"/>
    <w:rsid w:val="00230330"/>
    <w:rsid w:val="0023630A"/>
    <w:rsid w:val="002450C3"/>
    <w:rsid w:val="0024796C"/>
    <w:rsid w:val="0025075A"/>
    <w:rsid w:val="002518C7"/>
    <w:rsid w:val="00251CC2"/>
    <w:rsid w:val="00251E74"/>
    <w:rsid w:val="00252502"/>
    <w:rsid w:val="00254B89"/>
    <w:rsid w:val="002569F8"/>
    <w:rsid w:val="00256DF1"/>
    <w:rsid w:val="00256F66"/>
    <w:rsid w:val="00257966"/>
    <w:rsid w:val="00261081"/>
    <w:rsid w:val="00265C02"/>
    <w:rsid w:val="00267963"/>
    <w:rsid w:val="00284DCB"/>
    <w:rsid w:val="00286D22"/>
    <w:rsid w:val="002976E0"/>
    <w:rsid w:val="002A2809"/>
    <w:rsid w:val="002A39A6"/>
    <w:rsid w:val="002A481B"/>
    <w:rsid w:val="002B003B"/>
    <w:rsid w:val="002B020D"/>
    <w:rsid w:val="002B17C4"/>
    <w:rsid w:val="002B55DE"/>
    <w:rsid w:val="002B5680"/>
    <w:rsid w:val="002B7698"/>
    <w:rsid w:val="002C2C96"/>
    <w:rsid w:val="002C3A9C"/>
    <w:rsid w:val="002C3B47"/>
    <w:rsid w:val="002C646B"/>
    <w:rsid w:val="002C64EC"/>
    <w:rsid w:val="002C6C24"/>
    <w:rsid w:val="002D06D6"/>
    <w:rsid w:val="002D0F8F"/>
    <w:rsid w:val="002D5BCA"/>
    <w:rsid w:val="002D6170"/>
    <w:rsid w:val="002D786A"/>
    <w:rsid w:val="002D7F79"/>
    <w:rsid w:val="002E01B0"/>
    <w:rsid w:val="002E02AB"/>
    <w:rsid w:val="002E11C9"/>
    <w:rsid w:val="002E21E0"/>
    <w:rsid w:val="002E4576"/>
    <w:rsid w:val="002E7D40"/>
    <w:rsid w:val="00305A6D"/>
    <w:rsid w:val="00311A81"/>
    <w:rsid w:val="003136F6"/>
    <w:rsid w:val="00316433"/>
    <w:rsid w:val="00325C45"/>
    <w:rsid w:val="00331F0F"/>
    <w:rsid w:val="00332E79"/>
    <w:rsid w:val="003330E2"/>
    <w:rsid w:val="00334DFE"/>
    <w:rsid w:val="00335490"/>
    <w:rsid w:val="00342385"/>
    <w:rsid w:val="003439F5"/>
    <w:rsid w:val="0034423A"/>
    <w:rsid w:val="00345DD0"/>
    <w:rsid w:val="0034620D"/>
    <w:rsid w:val="0034699C"/>
    <w:rsid w:val="00347E9A"/>
    <w:rsid w:val="0035211C"/>
    <w:rsid w:val="00355CF5"/>
    <w:rsid w:val="003576F1"/>
    <w:rsid w:val="00361002"/>
    <w:rsid w:val="00363A41"/>
    <w:rsid w:val="00372779"/>
    <w:rsid w:val="00373FD2"/>
    <w:rsid w:val="003761B6"/>
    <w:rsid w:val="00380A54"/>
    <w:rsid w:val="00381957"/>
    <w:rsid w:val="00381B06"/>
    <w:rsid w:val="00383417"/>
    <w:rsid w:val="00385C43"/>
    <w:rsid w:val="003971AB"/>
    <w:rsid w:val="0039743F"/>
    <w:rsid w:val="003A0414"/>
    <w:rsid w:val="003A61C5"/>
    <w:rsid w:val="003B1458"/>
    <w:rsid w:val="003B3E33"/>
    <w:rsid w:val="003B5C59"/>
    <w:rsid w:val="003B7068"/>
    <w:rsid w:val="003B77C2"/>
    <w:rsid w:val="003C2C0D"/>
    <w:rsid w:val="003C4AD9"/>
    <w:rsid w:val="003C6A58"/>
    <w:rsid w:val="003D03AC"/>
    <w:rsid w:val="003D376D"/>
    <w:rsid w:val="003E6BA6"/>
    <w:rsid w:val="003F1F40"/>
    <w:rsid w:val="003F6A93"/>
    <w:rsid w:val="003F71E6"/>
    <w:rsid w:val="00400154"/>
    <w:rsid w:val="00410103"/>
    <w:rsid w:val="00411845"/>
    <w:rsid w:val="00415D9A"/>
    <w:rsid w:val="004246F1"/>
    <w:rsid w:val="00432FEA"/>
    <w:rsid w:val="00434E67"/>
    <w:rsid w:val="004403AF"/>
    <w:rsid w:val="00443D02"/>
    <w:rsid w:val="00450762"/>
    <w:rsid w:val="00452334"/>
    <w:rsid w:val="00462228"/>
    <w:rsid w:val="00466D91"/>
    <w:rsid w:val="00475B86"/>
    <w:rsid w:val="00475DE5"/>
    <w:rsid w:val="00483161"/>
    <w:rsid w:val="004835E9"/>
    <w:rsid w:val="00483A48"/>
    <w:rsid w:val="004915BD"/>
    <w:rsid w:val="00496846"/>
    <w:rsid w:val="004B0397"/>
    <w:rsid w:val="004B1870"/>
    <w:rsid w:val="004B4BFE"/>
    <w:rsid w:val="004C5107"/>
    <w:rsid w:val="004D0AD2"/>
    <w:rsid w:val="004D5DD2"/>
    <w:rsid w:val="004E3DDF"/>
    <w:rsid w:val="004E443D"/>
    <w:rsid w:val="004E4737"/>
    <w:rsid w:val="004E52E9"/>
    <w:rsid w:val="004E6E94"/>
    <w:rsid w:val="004F5D8F"/>
    <w:rsid w:val="0050100C"/>
    <w:rsid w:val="005019CD"/>
    <w:rsid w:val="00501B46"/>
    <w:rsid w:val="00503826"/>
    <w:rsid w:val="00504556"/>
    <w:rsid w:val="00504BDE"/>
    <w:rsid w:val="00507A3A"/>
    <w:rsid w:val="00510875"/>
    <w:rsid w:val="00513259"/>
    <w:rsid w:val="005140C2"/>
    <w:rsid w:val="00516599"/>
    <w:rsid w:val="00520388"/>
    <w:rsid w:val="00520A0C"/>
    <w:rsid w:val="005228A4"/>
    <w:rsid w:val="00524846"/>
    <w:rsid w:val="0052632F"/>
    <w:rsid w:val="0052666D"/>
    <w:rsid w:val="00526E92"/>
    <w:rsid w:val="005370A7"/>
    <w:rsid w:val="005423CB"/>
    <w:rsid w:val="00543A77"/>
    <w:rsid w:val="0055231B"/>
    <w:rsid w:val="005532E3"/>
    <w:rsid w:val="00554544"/>
    <w:rsid w:val="00555ABF"/>
    <w:rsid w:val="0057189E"/>
    <w:rsid w:val="005722A6"/>
    <w:rsid w:val="00577CE4"/>
    <w:rsid w:val="00581888"/>
    <w:rsid w:val="00591505"/>
    <w:rsid w:val="0059504A"/>
    <w:rsid w:val="00596810"/>
    <w:rsid w:val="00596CE9"/>
    <w:rsid w:val="005A0208"/>
    <w:rsid w:val="005A552F"/>
    <w:rsid w:val="005A5CB6"/>
    <w:rsid w:val="005B03DE"/>
    <w:rsid w:val="005B53CA"/>
    <w:rsid w:val="005B5A44"/>
    <w:rsid w:val="005B6D53"/>
    <w:rsid w:val="005C31BB"/>
    <w:rsid w:val="005D03A1"/>
    <w:rsid w:val="005D1814"/>
    <w:rsid w:val="005D21FE"/>
    <w:rsid w:val="005D36BA"/>
    <w:rsid w:val="005D61A1"/>
    <w:rsid w:val="005E46AA"/>
    <w:rsid w:val="005E566C"/>
    <w:rsid w:val="005E5A3B"/>
    <w:rsid w:val="005F49FA"/>
    <w:rsid w:val="005F6B23"/>
    <w:rsid w:val="006017EA"/>
    <w:rsid w:val="00602300"/>
    <w:rsid w:val="00602C9C"/>
    <w:rsid w:val="00603508"/>
    <w:rsid w:val="00606047"/>
    <w:rsid w:val="00607EFB"/>
    <w:rsid w:val="0062422A"/>
    <w:rsid w:val="0062424B"/>
    <w:rsid w:val="0063503E"/>
    <w:rsid w:val="006356DB"/>
    <w:rsid w:val="00640C0B"/>
    <w:rsid w:val="006419C6"/>
    <w:rsid w:val="00642CB5"/>
    <w:rsid w:val="006435B4"/>
    <w:rsid w:val="006439B2"/>
    <w:rsid w:val="00643D4B"/>
    <w:rsid w:val="00651E82"/>
    <w:rsid w:val="0065286A"/>
    <w:rsid w:val="00653666"/>
    <w:rsid w:val="00661457"/>
    <w:rsid w:val="0066171B"/>
    <w:rsid w:val="00667342"/>
    <w:rsid w:val="00672880"/>
    <w:rsid w:val="00672DE8"/>
    <w:rsid w:val="00672E1E"/>
    <w:rsid w:val="0068152F"/>
    <w:rsid w:val="006A1858"/>
    <w:rsid w:val="006A2253"/>
    <w:rsid w:val="006A2970"/>
    <w:rsid w:val="006A39A3"/>
    <w:rsid w:val="006B2E1D"/>
    <w:rsid w:val="006B31DA"/>
    <w:rsid w:val="006B3C5B"/>
    <w:rsid w:val="006B4F81"/>
    <w:rsid w:val="006B5B4D"/>
    <w:rsid w:val="006C3D39"/>
    <w:rsid w:val="006C68E6"/>
    <w:rsid w:val="006D1A6A"/>
    <w:rsid w:val="006D2028"/>
    <w:rsid w:val="006D27FF"/>
    <w:rsid w:val="006D5BD4"/>
    <w:rsid w:val="006D6D2D"/>
    <w:rsid w:val="006E12A8"/>
    <w:rsid w:val="006F2CF6"/>
    <w:rsid w:val="006F601F"/>
    <w:rsid w:val="006F780B"/>
    <w:rsid w:val="007022C3"/>
    <w:rsid w:val="00705353"/>
    <w:rsid w:val="007102B1"/>
    <w:rsid w:val="007130E6"/>
    <w:rsid w:val="00713E67"/>
    <w:rsid w:val="00714EC8"/>
    <w:rsid w:val="00714EF4"/>
    <w:rsid w:val="00715F8B"/>
    <w:rsid w:val="00717A5B"/>
    <w:rsid w:val="00722EE9"/>
    <w:rsid w:val="00723437"/>
    <w:rsid w:val="00724F1D"/>
    <w:rsid w:val="00741CBE"/>
    <w:rsid w:val="007425EF"/>
    <w:rsid w:val="0074306E"/>
    <w:rsid w:val="007455EF"/>
    <w:rsid w:val="00747457"/>
    <w:rsid w:val="00750BF5"/>
    <w:rsid w:val="00753CAB"/>
    <w:rsid w:val="00757EEE"/>
    <w:rsid w:val="007603CA"/>
    <w:rsid w:val="00765419"/>
    <w:rsid w:val="00766B13"/>
    <w:rsid w:val="00767D96"/>
    <w:rsid w:val="0077515C"/>
    <w:rsid w:val="00776559"/>
    <w:rsid w:val="00781A43"/>
    <w:rsid w:val="0078522F"/>
    <w:rsid w:val="00790521"/>
    <w:rsid w:val="0079153C"/>
    <w:rsid w:val="0079239F"/>
    <w:rsid w:val="0079466E"/>
    <w:rsid w:val="00796CB8"/>
    <w:rsid w:val="007A2C24"/>
    <w:rsid w:val="007A48AE"/>
    <w:rsid w:val="007A5CA7"/>
    <w:rsid w:val="007A77D0"/>
    <w:rsid w:val="007B275D"/>
    <w:rsid w:val="007C216C"/>
    <w:rsid w:val="007C279D"/>
    <w:rsid w:val="007C43BF"/>
    <w:rsid w:val="007C6006"/>
    <w:rsid w:val="007C76B2"/>
    <w:rsid w:val="007D0069"/>
    <w:rsid w:val="007D2096"/>
    <w:rsid w:val="007D2EFA"/>
    <w:rsid w:val="007D317B"/>
    <w:rsid w:val="007D39FC"/>
    <w:rsid w:val="007D475C"/>
    <w:rsid w:val="007D6C34"/>
    <w:rsid w:val="007E18A8"/>
    <w:rsid w:val="007E3FEC"/>
    <w:rsid w:val="007E5A9E"/>
    <w:rsid w:val="007E6680"/>
    <w:rsid w:val="007E66F0"/>
    <w:rsid w:val="007F43B0"/>
    <w:rsid w:val="007F76D4"/>
    <w:rsid w:val="007F77E1"/>
    <w:rsid w:val="0080014F"/>
    <w:rsid w:val="008001F1"/>
    <w:rsid w:val="00800257"/>
    <w:rsid w:val="00800900"/>
    <w:rsid w:val="008072D6"/>
    <w:rsid w:val="00807654"/>
    <w:rsid w:val="0080772B"/>
    <w:rsid w:val="0081076C"/>
    <w:rsid w:val="00810918"/>
    <w:rsid w:val="00812C5C"/>
    <w:rsid w:val="008256AF"/>
    <w:rsid w:val="00830003"/>
    <w:rsid w:val="0083365F"/>
    <w:rsid w:val="008379B3"/>
    <w:rsid w:val="0084556F"/>
    <w:rsid w:val="00846604"/>
    <w:rsid w:val="00850AFD"/>
    <w:rsid w:val="008527A4"/>
    <w:rsid w:val="00854C13"/>
    <w:rsid w:val="008569A9"/>
    <w:rsid w:val="00861DB9"/>
    <w:rsid w:val="00862509"/>
    <w:rsid w:val="008657E8"/>
    <w:rsid w:val="008662F9"/>
    <w:rsid w:val="0086735E"/>
    <w:rsid w:val="00876D93"/>
    <w:rsid w:val="008809B1"/>
    <w:rsid w:val="0088214D"/>
    <w:rsid w:val="0088321E"/>
    <w:rsid w:val="0088622F"/>
    <w:rsid w:val="008863B4"/>
    <w:rsid w:val="00886470"/>
    <w:rsid w:val="008879AA"/>
    <w:rsid w:val="00890E00"/>
    <w:rsid w:val="00891945"/>
    <w:rsid w:val="00891D42"/>
    <w:rsid w:val="0089306C"/>
    <w:rsid w:val="00895124"/>
    <w:rsid w:val="008A6537"/>
    <w:rsid w:val="008B21F1"/>
    <w:rsid w:val="008B2A89"/>
    <w:rsid w:val="008B578E"/>
    <w:rsid w:val="008C22B4"/>
    <w:rsid w:val="008C6E26"/>
    <w:rsid w:val="008C7BCC"/>
    <w:rsid w:val="008D0868"/>
    <w:rsid w:val="008D5C60"/>
    <w:rsid w:val="008D6227"/>
    <w:rsid w:val="008D6965"/>
    <w:rsid w:val="008D7C13"/>
    <w:rsid w:val="008E474C"/>
    <w:rsid w:val="008E5DB9"/>
    <w:rsid w:val="008F0FA2"/>
    <w:rsid w:val="008F71DF"/>
    <w:rsid w:val="008F7657"/>
    <w:rsid w:val="00900B00"/>
    <w:rsid w:val="00901E20"/>
    <w:rsid w:val="0090565A"/>
    <w:rsid w:val="00906432"/>
    <w:rsid w:val="00907AFF"/>
    <w:rsid w:val="00907D38"/>
    <w:rsid w:val="00910A9F"/>
    <w:rsid w:val="00910BE5"/>
    <w:rsid w:val="00912E9C"/>
    <w:rsid w:val="00916C16"/>
    <w:rsid w:val="00926AB3"/>
    <w:rsid w:val="009316BA"/>
    <w:rsid w:val="00932FCE"/>
    <w:rsid w:val="0093509E"/>
    <w:rsid w:val="00935105"/>
    <w:rsid w:val="00936571"/>
    <w:rsid w:val="0093660A"/>
    <w:rsid w:val="00942E69"/>
    <w:rsid w:val="00944495"/>
    <w:rsid w:val="00945255"/>
    <w:rsid w:val="00945842"/>
    <w:rsid w:val="00946C82"/>
    <w:rsid w:val="00951000"/>
    <w:rsid w:val="009516B6"/>
    <w:rsid w:val="0095363C"/>
    <w:rsid w:val="00954C11"/>
    <w:rsid w:val="00954D77"/>
    <w:rsid w:val="009554F2"/>
    <w:rsid w:val="00956A09"/>
    <w:rsid w:val="009622A9"/>
    <w:rsid w:val="00963977"/>
    <w:rsid w:val="0096418C"/>
    <w:rsid w:val="009653DD"/>
    <w:rsid w:val="009673A8"/>
    <w:rsid w:val="00975554"/>
    <w:rsid w:val="00975F7D"/>
    <w:rsid w:val="00977005"/>
    <w:rsid w:val="00977A12"/>
    <w:rsid w:val="00980C1B"/>
    <w:rsid w:val="00984A24"/>
    <w:rsid w:val="00985EFA"/>
    <w:rsid w:val="0099239A"/>
    <w:rsid w:val="00992AD1"/>
    <w:rsid w:val="00995618"/>
    <w:rsid w:val="009A13B4"/>
    <w:rsid w:val="009A2876"/>
    <w:rsid w:val="009A2B87"/>
    <w:rsid w:val="009B00E1"/>
    <w:rsid w:val="009B4E49"/>
    <w:rsid w:val="009B6F7E"/>
    <w:rsid w:val="009C085C"/>
    <w:rsid w:val="009C22D2"/>
    <w:rsid w:val="009C2B07"/>
    <w:rsid w:val="009C423E"/>
    <w:rsid w:val="009C440A"/>
    <w:rsid w:val="009C4968"/>
    <w:rsid w:val="009D1E84"/>
    <w:rsid w:val="009D34EE"/>
    <w:rsid w:val="009E487B"/>
    <w:rsid w:val="009F113E"/>
    <w:rsid w:val="009F685D"/>
    <w:rsid w:val="009F73CE"/>
    <w:rsid w:val="00A00D63"/>
    <w:rsid w:val="00A01D4A"/>
    <w:rsid w:val="00A02793"/>
    <w:rsid w:val="00A0455B"/>
    <w:rsid w:val="00A05356"/>
    <w:rsid w:val="00A06B6F"/>
    <w:rsid w:val="00A0754C"/>
    <w:rsid w:val="00A221B7"/>
    <w:rsid w:val="00A23C4D"/>
    <w:rsid w:val="00A240FC"/>
    <w:rsid w:val="00A24296"/>
    <w:rsid w:val="00A2699E"/>
    <w:rsid w:val="00A2751F"/>
    <w:rsid w:val="00A3000F"/>
    <w:rsid w:val="00A32B49"/>
    <w:rsid w:val="00A34F0D"/>
    <w:rsid w:val="00A36257"/>
    <w:rsid w:val="00A42C8A"/>
    <w:rsid w:val="00A42EEC"/>
    <w:rsid w:val="00A4313A"/>
    <w:rsid w:val="00A455C3"/>
    <w:rsid w:val="00A53E87"/>
    <w:rsid w:val="00A60065"/>
    <w:rsid w:val="00A61C05"/>
    <w:rsid w:val="00A66CE5"/>
    <w:rsid w:val="00A70D37"/>
    <w:rsid w:val="00A7400F"/>
    <w:rsid w:val="00A76B1C"/>
    <w:rsid w:val="00A812D5"/>
    <w:rsid w:val="00A83CCE"/>
    <w:rsid w:val="00A86BE3"/>
    <w:rsid w:val="00A95021"/>
    <w:rsid w:val="00AA3C8A"/>
    <w:rsid w:val="00AA765D"/>
    <w:rsid w:val="00AB000F"/>
    <w:rsid w:val="00AB1728"/>
    <w:rsid w:val="00AC7914"/>
    <w:rsid w:val="00AE5228"/>
    <w:rsid w:val="00AF2B49"/>
    <w:rsid w:val="00B04951"/>
    <w:rsid w:val="00B13320"/>
    <w:rsid w:val="00B231C8"/>
    <w:rsid w:val="00B25797"/>
    <w:rsid w:val="00B34438"/>
    <w:rsid w:val="00B35E8C"/>
    <w:rsid w:val="00B44E7C"/>
    <w:rsid w:val="00B467AA"/>
    <w:rsid w:val="00B51EFD"/>
    <w:rsid w:val="00B52253"/>
    <w:rsid w:val="00B528C8"/>
    <w:rsid w:val="00B53D40"/>
    <w:rsid w:val="00B55859"/>
    <w:rsid w:val="00B60A44"/>
    <w:rsid w:val="00B60EE8"/>
    <w:rsid w:val="00B61F5F"/>
    <w:rsid w:val="00B66A34"/>
    <w:rsid w:val="00B76027"/>
    <w:rsid w:val="00B86F1B"/>
    <w:rsid w:val="00B93EF4"/>
    <w:rsid w:val="00B96776"/>
    <w:rsid w:val="00B975E3"/>
    <w:rsid w:val="00B977EC"/>
    <w:rsid w:val="00BA5E3A"/>
    <w:rsid w:val="00BA6D16"/>
    <w:rsid w:val="00BB2DC8"/>
    <w:rsid w:val="00BB43B1"/>
    <w:rsid w:val="00BB43EF"/>
    <w:rsid w:val="00BB53C8"/>
    <w:rsid w:val="00BB72F7"/>
    <w:rsid w:val="00BC03D6"/>
    <w:rsid w:val="00BC066A"/>
    <w:rsid w:val="00BC1293"/>
    <w:rsid w:val="00BC43CA"/>
    <w:rsid w:val="00BC6C5A"/>
    <w:rsid w:val="00BD1196"/>
    <w:rsid w:val="00BD33A8"/>
    <w:rsid w:val="00BD3969"/>
    <w:rsid w:val="00BD451C"/>
    <w:rsid w:val="00BD4E47"/>
    <w:rsid w:val="00BE4FA1"/>
    <w:rsid w:val="00BE53A3"/>
    <w:rsid w:val="00BE6FCB"/>
    <w:rsid w:val="00BE7E5E"/>
    <w:rsid w:val="00BF3C9C"/>
    <w:rsid w:val="00BF42A5"/>
    <w:rsid w:val="00C00C50"/>
    <w:rsid w:val="00C035EE"/>
    <w:rsid w:val="00C06FEE"/>
    <w:rsid w:val="00C1188C"/>
    <w:rsid w:val="00C17D12"/>
    <w:rsid w:val="00C24E2A"/>
    <w:rsid w:val="00C31F14"/>
    <w:rsid w:val="00C40798"/>
    <w:rsid w:val="00C4513E"/>
    <w:rsid w:val="00C4697F"/>
    <w:rsid w:val="00C52F7B"/>
    <w:rsid w:val="00C53FC7"/>
    <w:rsid w:val="00C545E0"/>
    <w:rsid w:val="00C5497D"/>
    <w:rsid w:val="00C60475"/>
    <w:rsid w:val="00C63B2E"/>
    <w:rsid w:val="00C64C35"/>
    <w:rsid w:val="00C70035"/>
    <w:rsid w:val="00C72016"/>
    <w:rsid w:val="00C74FA8"/>
    <w:rsid w:val="00C772EA"/>
    <w:rsid w:val="00C81851"/>
    <w:rsid w:val="00C82C41"/>
    <w:rsid w:val="00C9269C"/>
    <w:rsid w:val="00C94A6F"/>
    <w:rsid w:val="00CA10C2"/>
    <w:rsid w:val="00CA315F"/>
    <w:rsid w:val="00CB2E14"/>
    <w:rsid w:val="00CC5351"/>
    <w:rsid w:val="00CD1DDC"/>
    <w:rsid w:val="00CD275A"/>
    <w:rsid w:val="00CD6F6E"/>
    <w:rsid w:val="00CE1166"/>
    <w:rsid w:val="00CE6D73"/>
    <w:rsid w:val="00CF548F"/>
    <w:rsid w:val="00CF5CA9"/>
    <w:rsid w:val="00CF5E69"/>
    <w:rsid w:val="00D0048E"/>
    <w:rsid w:val="00D005E9"/>
    <w:rsid w:val="00D01CF6"/>
    <w:rsid w:val="00D023A3"/>
    <w:rsid w:val="00D13EF2"/>
    <w:rsid w:val="00D14E52"/>
    <w:rsid w:val="00D160AD"/>
    <w:rsid w:val="00D17AB0"/>
    <w:rsid w:val="00D2015A"/>
    <w:rsid w:val="00D23528"/>
    <w:rsid w:val="00D33A96"/>
    <w:rsid w:val="00D34CB9"/>
    <w:rsid w:val="00D36962"/>
    <w:rsid w:val="00D37135"/>
    <w:rsid w:val="00D4215E"/>
    <w:rsid w:val="00D42298"/>
    <w:rsid w:val="00D42A41"/>
    <w:rsid w:val="00D438A0"/>
    <w:rsid w:val="00D46DC5"/>
    <w:rsid w:val="00D54D56"/>
    <w:rsid w:val="00D577C3"/>
    <w:rsid w:val="00D60BBC"/>
    <w:rsid w:val="00D642F4"/>
    <w:rsid w:val="00D6677C"/>
    <w:rsid w:val="00D67E34"/>
    <w:rsid w:val="00D763C2"/>
    <w:rsid w:val="00D770CE"/>
    <w:rsid w:val="00D81EDB"/>
    <w:rsid w:val="00D82C46"/>
    <w:rsid w:val="00D872EE"/>
    <w:rsid w:val="00D94109"/>
    <w:rsid w:val="00D9644F"/>
    <w:rsid w:val="00D97927"/>
    <w:rsid w:val="00DA4889"/>
    <w:rsid w:val="00DA6111"/>
    <w:rsid w:val="00DA6F02"/>
    <w:rsid w:val="00DB082B"/>
    <w:rsid w:val="00DB4F7F"/>
    <w:rsid w:val="00DB7D66"/>
    <w:rsid w:val="00DC628A"/>
    <w:rsid w:val="00DD114F"/>
    <w:rsid w:val="00DE299F"/>
    <w:rsid w:val="00DE2E70"/>
    <w:rsid w:val="00DE65A3"/>
    <w:rsid w:val="00DF2237"/>
    <w:rsid w:val="00DF325C"/>
    <w:rsid w:val="00E000BB"/>
    <w:rsid w:val="00E00B69"/>
    <w:rsid w:val="00E00BE6"/>
    <w:rsid w:val="00E015D1"/>
    <w:rsid w:val="00E03A50"/>
    <w:rsid w:val="00E11771"/>
    <w:rsid w:val="00E12DC1"/>
    <w:rsid w:val="00E142A0"/>
    <w:rsid w:val="00E14A5B"/>
    <w:rsid w:val="00E2308C"/>
    <w:rsid w:val="00E243F2"/>
    <w:rsid w:val="00E304E8"/>
    <w:rsid w:val="00E330E8"/>
    <w:rsid w:val="00E355B9"/>
    <w:rsid w:val="00E3710A"/>
    <w:rsid w:val="00E40959"/>
    <w:rsid w:val="00E435E8"/>
    <w:rsid w:val="00E46082"/>
    <w:rsid w:val="00E465B8"/>
    <w:rsid w:val="00E46A1E"/>
    <w:rsid w:val="00E50AE4"/>
    <w:rsid w:val="00E520FF"/>
    <w:rsid w:val="00E53725"/>
    <w:rsid w:val="00E57F83"/>
    <w:rsid w:val="00E6371B"/>
    <w:rsid w:val="00E65CB8"/>
    <w:rsid w:val="00E67EA6"/>
    <w:rsid w:val="00E76E1B"/>
    <w:rsid w:val="00E82A40"/>
    <w:rsid w:val="00E8485A"/>
    <w:rsid w:val="00E87BE8"/>
    <w:rsid w:val="00E95DC5"/>
    <w:rsid w:val="00EA6125"/>
    <w:rsid w:val="00EA7477"/>
    <w:rsid w:val="00EB1D94"/>
    <w:rsid w:val="00EB6848"/>
    <w:rsid w:val="00EC1869"/>
    <w:rsid w:val="00EC21F8"/>
    <w:rsid w:val="00EC2ADA"/>
    <w:rsid w:val="00EC3E23"/>
    <w:rsid w:val="00EC45DF"/>
    <w:rsid w:val="00EC5339"/>
    <w:rsid w:val="00EC6B35"/>
    <w:rsid w:val="00EE3FAC"/>
    <w:rsid w:val="00EE6ED4"/>
    <w:rsid w:val="00EF299A"/>
    <w:rsid w:val="00EF3C2A"/>
    <w:rsid w:val="00EF4178"/>
    <w:rsid w:val="00EF6001"/>
    <w:rsid w:val="00F00646"/>
    <w:rsid w:val="00F00C6D"/>
    <w:rsid w:val="00F035B9"/>
    <w:rsid w:val="00F03E1C"/>
    <w:rsid w:val="00F05467"/>
    <w:rsid w:val="00F15EB5"/>
    <w:rsid w:val="00F21250"/>
    <w:rsid w:val="00F3074E"/>
    <w:rsid w:val="00F30CA9"/>
    <w:rsid w:val="00F355FF"/>
    <w:rsid w:val="00F36684"/>
    <w:rsid w:val="00F371C3"/>
    <w:rsid w:val="00F410AC"/>
    <w:rsid w:val="00F47A5C"/>
    <w:rsid w:val="00F530F5"/>
    <w:rsid w:val="00F54DC6"/>
    <w:rsid w:val="00F551CB"/>
    <w:rsid w:val="00F61C7E"/>
    <w:rsid w:val="00F657DC"/>
    <w:rsid w:val="00F67042"/>
    <w:rsid w:val="00F670FD"/>
    <w:rsid w:val="00F7113B"/>
    <w:rsid w:val="00F71EB8"/>
    <w:rsid w:val="00F77CEA"/>
    <w:rsid w:val="00F77D0E"/>
    <w:rsid w:val="00F81BBE"/>
    <w:rsid w:val="00F81BF5"/>
    <w:rsid w:val="00F8671C"/>
    <w:rsid w:val="00F920AD"/>
    <w:rsid w:val="00F95658"/>
    <w:rsid w:val="00F9587A"/>
    <w:rsid w:val="00F964A4"/>
    <w:rsid w:val="00F969A9"/>
    <w:rsid w:val="00FA1089"/>
    <w:rsid w:val="00FA2183"/>
    <w:rsid w:val="00FA7880"/>
    <w:rsid w:val="00FA7966"/>
    <w:rsid w:val="00FB19BE"/>
    <w:rsid w:val="00FB4696"/>
    <w:rsid w:val="00FB7056"/>
    <w:rsid w:val="00FC03FE"/>
    <w:rsid w:val="00FC19A4"/>
    <w:rsid w:val="00FC38B2"/>
    <w:rsid w:val="00FC6F38"/>
    <w:rsid w:val="00FD1465"/>
    <w:rsid w:val="00FD19F7"/>
    <w:rsid w:val="00FD5380"/>
    <w:rsid w:val="00FD6B08"/>
    <w:rsid w:val="00FE1425"/>
    <w:rsid w:val="00FE1827"/>
    <w:rsid w:val="00FE24DA"/>
    <w:rsid w:val="00FE339F"/>
    <w:rsid w:val="00FF4641"/>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1D89B"/>
  <w15:docId w15:val="{1EE0CCF9-051B-4A64-A763-92628F702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3FA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99"/>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unhideWhenUsed/>
    <w:rsid w:val="00110F5C"/>
    <w:pPr>
      <w:widowControl/>
      <w:autoSpaceDE/>
      <w:autoSpaceDN/>
      <w:adjustRightInd/>
      <w:spacing w:after="120"/>
    </w:pPr>
  </w:style>
  <w:style w:type="character" w:customStyle="1" w:styleId="af1">
    <w:name w:val="Основной текст Знак"/>
    <w:basedOn w:val="a0"/>
    <w:link w:val="af0"/>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styleId="af3">
    <w:name w:val="No Spacing"/>
    <w:uiPriority w:val="1"/>
    <w:qFormat/>
    <w:rsid w:val="00672E1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1">
    <w:name w:val="Обычный1"/>
    <w:rsid w:val="00672E1E"/>
    <w:pPr>
      <w:spacing w:before="100" w:after="100" w:line="240" w:lineRule="auto"/>
    </w:pPr>
    <w:rPr>
      <w:rFonts w:ascii="Times New Roman" w:eastAsia="Times New Roman" w:hAnsi="Times New Roman" w:cs="Times New Roman"/>
      <w:color w:val="000000"/>
      <w:sz w:val="24"/>
      <w:szCs w:val="24"/>
      <w:lang w:eastAsia="ru-RU"/>
    </w:rPr>
  </w:style>
  <w:style w:type="character" w:styleId="af4">
    <w:name w:val="Hyperlink"/>
    <w:basedOn w:val="a0"/>
    <w:uiPriority w:val="99"/>
    <w:unhideWhenUsed/>
    <w:rsid w:val="006F2CF6"/>
    <w:rPr>
      <w:color w:val="0000FF" w:themeColor="hyperlink"/>
      <w:u w:val="single"/>
    </w:rPr>
  </w:style>
  <w:style w:type="character" w:styleId="af5">
    <w:name w:val="FollowedHyperlink"/>
    <w:basedOn w:val="a0"/>
    <w:uiPriority w:val="99"/>
    <w:semiHidden/>
    <w:unhideWhenUsed/>
    <w:rsid w:val="00C06FE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5335">
      <w:bodyDiv w:val="1"/>
      <w:marLeft w:val="0"/>
      <w:marRight w:val="0"/>
      <w:marTop w:val="0"/>
      <w:marBottom w:val="0"/>
      <w:divBdr>
        <w:top w:val="none" w:sz="0" w:space="0" w:color="auto"/>
        <w:left w:val="none" w:sz="0" w:space="0" w:color="auto"/>
        <w:bottom w:val="none" w:sz="0" w:space="0" w:color="auto"/>
        <w:right w:val="none" w:sz="0" w:space="0" w:color="auto"/>
      </w:divBdr>
    </w:div>
    <w:div w:id="272713875">
      <w:bodyDiv w:val="1"/>
      <w:marLeft w:val="0"/>
      <w:marRight w:val="0"/>
      <w:marTop w:val="0"/>
      <w:marBottom w:val="0"/>
      <w:divBdr>
        <w:top w:val="none" w:sz="0" w:space="0" w:color="auto"/>
        <w:left w:val="none" w:sz="0" w:space="0" w:color="auto"/>
        <w:bottom w:val="none" w:sz="0" w:space="0" w:color="auto"/>
        <w:right w:val="none" w:sz="0" w:space="0" w:color="auto"/>
      </w:divBdr>
    </w:div>
    <w:div w:id="492337251">
      <w:bodyDiv w:val="1"/>
      <w:marLeft w:val="0"/>
      <w:marRight w:val="0"/>
      <w:marTop w:val="0"/>
      <w:marBottom w:val="0"/>
      <w:divBdr>
        <w:top w:val="none" w:sz="0" w:space="0" w:color="auto"/>
        <w:left w:val="none" w:sz="0" w:space="0" w:color="auto"/>
        <w:bottom w:val="none" w:sz="0" w:space="0" w:color="auto"/>
        <w:right w:val="none" w:sz="0" w:space="0" w:color="auto"/>
      </w:divBdr>
    </w:div>
    <w:div w:id="508370043">
      <w:bodyDiv w:val="1"/>
      <w:marLeft w:val="0"/>
      <w:marRight w:val="0"/>
      <w:marTop w:val="0"/>
      <w:marBottom w:val="0"/>
      <w:divBdr>
        <w:top w:val="none" w:sz="0" w:space="0" w:color="auto"/>
        <w:left w:val="none" w:sz="0" w:space="0" w:color="auto"/>
        <w:bottom w:val="none" w:sz="0" w:space="0" w:color="auto"/>
        <w:right w:val="none" w:sz="0" w:space="0" w:color="auto"/>
      </w:divBdr>
    </w:div>
    <w:div w:id="569314059">
      <w:bodyDiv w:val="1"/>
      <w:marLeft w:val="0"/>
      <w:marRight w:val="0"/>
      <w:marTop w:val="0"/>
      <w:marBottom w:val="0"/>
      <w:divBdr>
        <w:top w:val="none" w:sz="0" w:space="0" w:color="auto"/>
        <w:left w:val="none" w:sz="0" w:space="0" w:color="auto"/>
        <w:bottom w:val="none" w:sz="0" w:space="0" w:color="auto"/>
        <w:right w:val="none" w:sz="0" w:space="0" w:color="auto"/>
      </w:divBdr>
    </w:div>
    <w:div w:id="788159451">
      <w:bodyDiv w:val="1"/>
      <w:marLeft w:val="0"/>
      <w:marRight w:val="0"/>
      <w:marTop w:val="0"/>
      <w:marBottom w:val="0"/>
      <w:divBdr>
        <w:top w:val="none" w:sz="0" w:space="0" w:color="auto"/>
        <w:left w:val="none" w:sz="0" w:space="0" w:color="auto"/>
        <w:bottom w:val="none" w:sz="0" w:space="0" w:color="auto"/>
        <w:right w:val="none" w:sz="0" w:space="0" w:color="auto"/>
      </w:divBdr>
    </w:div>
    <w:div w:id="918516350">
      <w:bodyDiv w:val="1"/>
      <w:marLeft w:val="0"/>
      <w:marRight w:val="0"/>
      <w:marTop w:val="0"/>
      <w:marBottom w:val="0"/>
      <w:divBdr>
        <w:top w:val="none" w:sz="0" w:space="0" w:color="auto"/>
        <w:left w:val="none" w:sz="0" w:space="0" w:color="auto"/>
        <w:bottom w:val="none" w:sz="0" w:space="0" w:color="auto"/>
        <w:right w:val="none" w:sz="0" w:space="0" w:color="auto"/>
      </w:divBdr>
    </w:div>
    <w:div w:id="1073159129">
      <w:bodyDiv w:val="1"/>
      <w:marLeft w:val="0"/>
      <w:marRight w:val="0"/>
      <w:marTop w:val="0"/>
      <w:marBottom w:val="0"/>
      <w:divBdr>
        <w:top w:val="none" w:sz="0" w:space="0" w:color="auto"/>
        <w:left w:val="none" w:sz="0" w:space="0" w:color="auto"/>
        <w:bottom w:val="none" w:sz="0" w:space="0" w:color="auto"/>
        <w:right w:val="none" w:sz="0" w:space="0" w:color="auto"/>
      </w:divBdr>
    </w:div>
    <w:div w:id="1259564004">
      <w:bodyDiv w:val="1"/>
      <w:marLeft w:val="0"/>
      <w:marRight w:val="0"/>
      <w:marTop w:val="0"/>
      <w:marBottom w:val="0"/>
      <w:divBdr>
        <w:top w:val="none" w:sz="0" w:space="0" w:color="auto"/>
        <w:left w:val="none" w:sz="0" w:space="0" w:color="auto"/>
        <w:bottom w:val="none" w:sz="0" w:space="0" w:color="auto"/>
        <w:right w:val="none" w:sz="0" w:space="0" w:color="auto"/>
      </w:divBdr>
    </w:div>
    <w:div w:id="1298418186">
      <w:bodyDiv w:val="1"/>
      <w:marLeft w:val="0"/>
      <w:marRight w:val="0"/>
      <w:marTop w:val="0"/>
      <w:marBottom w:val="0"/>
      <w:divBdr>
        <w:top w:val="none" w:sz="0" w:space="0" w:color="auto"/>
        <w:left w:val="none" w:sz="0" w:space="0" w:color="auto"/>
        <w:bottom w:val="none" w:sz="0" w:space="0" w:color="auto"/>
        <w:right w:val="none" w:sz="0" w:space="0" w:color="auto"/>
      </w:divBdr>
    </w:div>
    <w:div w:id="169889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l.fa.ru/Files/Data/89bc871d-0670-4c31-be74-290931286cc3/Case_Strahpravo_bYur_17.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fa.ru/Files/Data/9e065207-614b-4593-835e-427884c86b3f/Mkr_Strahpravo_bYur_17.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0611_%D0%BE%20%D0%BE%D1%82%2001.04.2014.PDF" TargetMode="External"/><Relationship Id="rId4" Type="http://schemas.openxmlformats.org/officeDocument/2006/relationships/settings" Target="settings.xml"/><Relationship Id="rId9" Type="http://schemas.openxmlformats.org/officeDocument/2006/relationships/hyperlink" Target="https://www.biblio-online.ru/" TargetMode="Externa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05DB1-0C39-417D-91AA-853CC4050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31</Pages>
  <Words>9900</Words>
  <Characters>56435</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Молчанова Алла Владиславовна</cp:lastModifiedBy>
  <cp:revision>7</cp:revision>
  <cp:lastPrinted>2019-04-15T07:43:00Z</cp:lastPrinted>
  <dcterms:created xsi:type="dcterms:W3CDTF">2019-12-10T14:53:00Z</dcterms:created>
  <dcterms:modified xsi:type="dcterms:W3CDTF">2019-12-12T13:18:00Z</dcterms:modified>
</cp:coreProperties>
</file>